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7D3D27" w:rsidRDefault="007D3D27" w:rsidP="00083C73">
      <w:pPr>
        <w:ind w:left="328" w:hangingChars="135" w:hanging="328"/>
        <w:rPr>
          <w:rFonts w:ascii="ＭＳ Ｐゴシック" w:eastAsia="ＭＳ Ｐゴシック" w:hAnsi="ＭＳ Ｐゴシック"/>
          <w:b/>
          <w:sz w:val="26"/>
          <w:szCs w:val="26"/>
        </w:rPr>
      </w:pPr>
    </w:p>
    <w:p w:rsidR="006C0F0B" w:rsidRPr="007D3D27" w:rsidRDefault="007D3D27" w:rsidP="00663658">
      <w:pPr>
        <w:ind w:firstLineChars="500" w:firstLine="2711"/>
        <w:jc w:val="left"/>
        <w:rPr>
          <w:rFonts w:ascii="ＭＳ Ｐゴシック" w:eastAsia="ＭＳ Ｐゴシック" w:hAnsi="ＭＳ Ｐゴシック"/>
          <w:b/>
          <w:sz w:val="56"/>
          <w:szCs w:val="56"/>
        </w:rPr>
      </w:pPr>
      <w:r w:rsidRPr="007D3D27">
        <w:rPr>
          <w:rFonts w:ascii="ＭＳ Ｐゴシック" w:eastAsia="ＭＳ Ｐゴシック" w:hAnsi="ＭＳ Ｐゴシック" w:hint="eastAsia"/>
          <w:sz w:val="56"/>
          <w:szCs w:val="56"/>
        </w:rPr>
        <w:t>小口径管路標準設計資料</w:t>
      </w:r>
    </w:p>
    <w:p w:rsidR="006C0F0B" w:rsidRPr="007D3D27" w:rsidRDefault="007D3D27" w:rsidP="00663658">
      <w:pPr>
        <w:ind w:firstLineChars="700" w:firstLine="3796"/>
        <w:rPr>
          <w:rFonts w:ascii="ＭＳ Ｐゴシック" w:eastAsia="ＭＳ Ｐゴシック" w:hAnsi="ＭＳ Ｐゴシック"/>
          <w:sz w:val="56"/>
          <w:szCs w:val="56"/>
        </w:rPr>
      </w:pPr>
      <w:r w:rsidRPr="007D3D27">
        <w:rPr>
          <w:rFonts w:ascii="ＭＳ Ｐゴシック" w:eastAsia="ＭＳ Ｐゴシック" w:hAnsi="ＭＳ Ｐゴシック" w:hint="eastAsia"/>
          <w:sz w:val="56"/>
          <w:szCs w:val="56"/>
        </w:rPr>
        <w:t>(営農飲雑用水編)</w:t>
      </w: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7D3D27" w:rsidRDefault="007D3D27" w:rsidP="00083C73">
      <w:pPr>
        <w:ind w:left="328" w:hangingChars="135" w:hanging="328"/>
        <w:rPr>
          <w:rFonts w:ascii="ＭＳ Ｐゴシック" w:eastAsia="ＭＳ Ｐゴシック" w:hAnsi="ＭＳ Ｐゴシック"/>
          <w:b/>
          <w:sz w:val="26"/>
          <w:szCs w:val="26"/>
        </w:rPr>
      </w:pPr>
    </w:p>
    <w:p w:rsidR="007D3D27" w:rsidRDefault="007D3D27"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7D3D27" w:rsidRDefault="007D3D27" w:rsidP="00083C73">
      <w:pPr>
        <w:ind w:left="328" w:hangingChars="135" w:hanging="328"/>
        <w:rPr>
          <w:rFonts w:ascii="ＭＳ Ｐゴシック" w:eastAsia="ＭＳ Ｐゴシック" w:hAnsi="ＭＳ Ｐゴシック"/>
          <w:b/>
          <w:sz w:val="26"/>
          <w:szCs w:val="26"/>
        </w:rPr>
      </w:pPr>
    </w:p>
    <w:p w:rsidR="007D3D27" w:rsidRDefault="007D3D27" w:rsidP="00083C73">
      <w:pPr>
        <w:ind w:left="328" w:hangingChars="135" w:hanging="328"/>
        <w:rPr>
          <w:rFonts w:ascii="ＭＳ Ｐゴシック" w:eastAsia="ＭＳ Ｐゴシック" w:hAnsi="ＭＳ Ｐゴシック"/>
          <w:b/>
          <w:sz w:val="26"/>
          <w:szCs w:val="26"/>
        </w:rPr>
      </w:pPr>
    </w:p>
    <w:p w:rsidR="006C0F0B" w:rsidRPr="007D3D27" w:rsidRDefault="007D3D27" w:rsidP="007D3D27">
      <w:pPr>
        <w:ind w:left="570" w:hangingChars="135" w:hanging="570"/>
        <w:rPr>
          <w:rFonts w:ascii="ＭＳ Ｐゴシック" w:eastAsia="ＭＳ Ｐゴシック" w:hAnsi="ＭＳ Ｐゴシック"/>
          <w:sz w:val="44"/>
          <w:szCs w:val="44"/>
        </w:rPr>
      </w:pPr>
      <w:r w:rsidRPr="007D3D27">
        <w:rPr>
          <w:rFonts w:ascii="ＭＳ Ｐゴシック" w:eastAsia="ＭＳ Ｐゴシック" w:hAnsi="ＭＳ Ｐゴシック" w:hint="eastAsia"/>
          <w:sz w:val="44"/>
          <w:szCs w:val="44"/>
        </w:rPr>
        <w:t xml:space="preserve">          </w:t>
      </w:r>
      <w:r>
        <w:rPr>
          <w:rFonts w:ascii="ＭＳ Ｐゴシック" w:eastAsia="ＭＳ Ｐゴシック" w:hAnsi="ＭＳ Ｐゴシック" w:hint="eastAsia"/>
          <w:sz w:val="44"/>
          <w:szCs w:val="44"/>
        </w:rPr>
        <w:t xml:space="preserve">      </w:t>
      </w:r>
      <w:r w:rsidRPr="007D3D27">
        <w:rPr>
          <w:rFonts w:ascii="ＭＳ Ｐゴシック" w:eastAsia="ＭＳ Ｐゴシック" w:hAnsi="ＭＳ Ｐゴシック" w:hint="eastAsia"/>
          <w:sz w:val="44"/>
          <w:szCs w:val="44"/>
        </w:rPr>
        <w:t xml:space="preserve"> </w:t>
      </w:r>
      <w:r w:rsidR="00663658">
        <w:rPr>
          <w:rFonts w:ascii="ＭＳ Ｐゴシック" w:eastAsia="ＭＳ Ｐゴシック" w:hAnsi="ＭＳ Ｐゴシック" w:hint="eastAsia"/>
          <w:sz w:val="44"/>
          <w:szCs w:val="44"/>
        </w:rPr>
        <w:t xml:space="preserve">　</w:t>
      </w:r>
      <w:r w:rsidRPr="007D3D27">
        <w:rPr>
          <w:rFonts w:ascii="ＭＳ Ｐゴシック" w:eastAsia="ＭＳ Ｐゴシック" w:hAnsi="ＭＳ Ｐゴシック" w:hint="eastAsia"/>
          <w:sz w:val="44"/>
          <w:szCs w:val="44"/>
        </w:rPr>
        <w:t xml:space="preserve"> </w:t>
      </w:r>
      <w:r w:rsidR="00663658">
        <w:rPr>
          <w:rFonts w:ascii="ＭＳ Ｐゴシック" w:eastAsia="ＭＳ Ｐゴシック" w:hAnsi="ＭＳ Ｐゴシック" w:hint="eastAsia"/>
          <w:sz w:val="44"/>
          <w:szCs w:val="44"/>
        </w:rPr>
        <w:t xml:space="preserve"> </w:t>
      </w:r>
      <w:r w:rsidRPr="007D3D27">
        <w:rPr>
          <w:rFonts w:ascii="ＭＳ Ｐゴシック" w:eastAsia="ＭＳ Ｐゴシック" w:hAnsi="ＭＳ Ｐゴシック" w:hint="eastAsia"/>
          <w:sz w:val="44"/>
          <w:szCs w:val="44"/>
        </w:rPr>
        <w:t xml:space="preserve">令和　 3年　　　月 </w:t>
      </w:r>
    </w:p>
    <w:p w:rsidR="006C0F0B" w:rsidRDefault="006C0F0B" w:rsidP="007D3D27">
      <w:pPr>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Default="006C0F0B" w:rsidP="00083C73">
      <w:pPr>
        <w:ind w:left="328" w:hangingChars="135" w:hanging="328"/>
        <w:rPr>
          <w:rFonts w:ascii="ＭＳ Ｐゴシック" w:eastAsia="ＭＳ Ｐゴシック" w:hAnsi="ＭＳ Ｐゴシック"/>
          <w:b/>
          <w:sz w:val="26"/>
          <w:szCs w:val="26"/>
        </w:rPr>
      </w:pPr>
    </w:p>
    <w:p w:rsidR="006C0F0B" w:rsidRPr="007D3D27" w:rsidRDefault="007D3D27" w:rsidP="007D3D27">
      <w:pPr>
        <w:ind w:leftChars="100" w:left="192" w:firstLineChars="150" w:firstLine="753"/>
        <w:rPr>
          <w:rFonts w:ascii="ＭＳ Ｐゴシック" w:eastAsia="ＭＳ Ｐゴシック" w:hAnsi="ＭＳ Ｐゴシック"/>
          <w:sz w:val="52"/>
          <w:szCs w:val="52"/>
        </w:rPr>
      </w:pPr>
      <w:r w:rsidRPr="007D3D27">
        <w:rPr>
          <w:rFonts w:ascii="ＭＳ Ｐゴシック" w:eastAsia="ＭＳ Ｐゴシック" w:hAnsi="ＭＳ Ｐゴシック" w:hint="eastAsia"/>
          <w:sz w:val="52"/>
          <w:szCs w:val="52"/>
        </w:rPr>
        <w:t xml:space="preserve">　　　　　　　</w:t>
      </w:r>
      <w:r w:rsidR="00663658">
        <w:rPr>
          <w:rFonts w:ascii="ＭＳ Ｐゴシック" w:eastAsia="ＭＳ Ｐゴシック" w:hAnsi="ＭＳ Ｐゴシック" w:hint="eastAsia"/>
          <w:sz w:val="52"/>
          <w:szCs w:val="52"/>
        </w:rPr>
        <w:t xml:space="preserve"> 　</w:t>
      </w:r>
      <w:r w:rsidRPr="007D3D27">
        <w:rPr>
          <w:rFonts w:ascii="ＭＳ Ｐゴシック" w:eastAsia="ＭＳ Ｐゴシック" w:hAnsi="ＭＳ Ｐゴシック" w:hint="eastAsia"/>
          <w:sz w:val="52"/>
          <w:szCs w:val="52"/>
        </w:rPr>
        <w:t>北 海 道 農 政 部</w:t>
      </w:r>
    </w:p>
    <w:p w:rsidR="006C0F0B" w:rsidRDefault="006C0F0B" w:rsidP="00083C73">
      <w:pPr>
        <w:ind w:left="328" w:hangingChars="135" w:hanging="328"/>
        <w:rPr>
          <w:rFonts w:ascii="ＭＳ Ｐゴシック" w:eastAsia="ＭＳ Ｐゴシック" w:hAnsi="ＭＳ Ｐゴシック"/>
          <w:b/>
          <w:sz w:val="26"/>
          <w:szCs w:val="26"/>
        </w:rPr>
      </w:pPr>
    </w:p>
    <w:p w:rsidR="006C0F0B" w:rsidRPr="00663658" w:rsidRDefault="006C0F0B" w:rsidP="006C0F0B">
      <w:pPr>
        <w:rPr>
          <w:rFonts w:ascii="ＭＳ Ｐゴシック" w:eastAsia="ＭＳ Ｐゴシック" w:hAnsi="ＭＳ Ｐゴシック"/>
          <w:b/>
          <w:sz w:val="26"/>
          <w:szCs w:val="26"/>
        </w:rPr>
      </w:pPr>
    </w:p>
    <w:p w:rsidR="006C0F0B" w:rsidRDefault="006C0F0B" w:rsidP="006C0F0B">
      <w:pPr>
        <w:rPr>
          <w:rFonts w:ascii="ＭＳ Ｐゴシック" w:eastAsia="ＭＳ Ｐゴシック" w:hAnsi="ＭＳ Ｐゴシック"/>
          <w:b/>
          <w:sz w:val="26"/>
          <w:szCs w:val="26"/>
        </w:rPr>
        <w:sectPr w:rsidR="006C0F0B" w:rsidSect="00F429A8">
          <w:pgSz w:w="23814" w:h="16839" w:orient="landscape" w:code="8"/>
          <w:pgMar w:top="1928" w:right="737" w:bottom="1134" w:left="737" w:header="851" w:footer="992" w:gutter="0"/>
          <w:paperSrc w:other="7"/>
          <w:pgBorders w:display="firstPage" w:offsetFrom="page">
            <w:top w:val="single" w:sz="4" w:space="24" w:color="auto"/>
            <w:left w:val="single" w:sz="4" w:space="24" w:color="auto"/>
            <w:bottom w:val="single" w:sz="4" w:space="24" w:color="auto"/>
            <w:right w:val="single" w:sz="4" w:space="24" w:color="auto"/>
          </w:pgBorders>
          <w:cols w:space="425"/>
          <w:docGrid w:type="linesAndChars" w:linePitch="360" w:charSpace="-3633"/>
        </w:sectPr>
      </w:pPr>
    </w:p>
    <w:p w:rsidR="00C250E6" w:rsidRPr="00083C73" w:rsidRDefault="00CC6C6A" w:rsidP="00083C73">
      <w:pPr>
        <w:ind w:left="328" w:hangingChars="135" w:hanging="328"/>
        <w:rPr>
          <w:rFonts w:ascii="ＭＳ Ｐゴシック" w:eastAsia="ＭＳ Ｐゴシック" w:hAnsi="ＭＳ Ｐゴシック"/>
          <w:b/>
          <w:sz w:val="26"/>
          <w:szCs w:val="26"/>
        </w:rPr>
      </w:pPr>
      <w:r w:rsidRPr="00083C73">
        <w:rPr>
          <w:rFonts w:ascii="ＭＳ Ｐゴシック" w:eastAsia="ＭＳ Ｐゴシック" w:hAnsi="ＭＳ Ｐゴシック" w:hint="eastAsia"/>
          <w:b/>
          <w:sz w:val="26"/>
          <w:szCs w:val="26"/>
        </w:rPr>
        <w:lastRenderedPageBreak/>
        <w:t>1、</w:t>
      </w:r>
      <w:r w:rsidR="00F65688">
        <w:rPr>
          <w:rFonts w:ascii="ＭＳ Ｐゴシック" w:eastAsia="ＭＳ Ｐゴシック" w:hAnsi="ＭＳ Ｐゴシック" w:hint="eastAsia"/>
          <w:b/>
          <w:sz w:val="26"/>
          <w:szCs w:val="26"/>
        </w:rPr>
        <w:t>制定</w:t>
      </w:r>
      <w:r w:rsidR="00D408FD" w:rsidRPr="00083C73">
        <w:rPr>
          <w:rFonts w:ascii="ＭＳ Ｐゴシック" w:eastAsia="ＭＳ Ｐゴシック" w:hAnsi="ＭＳ Ｐゴシック" w:hint="eastAsia"/>
          <w:b/>
          <w:sz w:val="26"/>
          <w:szCs w:val="26"/>
        </w:rPr>
        <w:t>の</w:t>
      </w:r>
      <w:r w:rsidRPr="00083C73">
        <w:rPr>
          <w:rFonts w:ascii="ＭＳ Ｐゴシック" w:eastAsia="ＭＳ Ｐゴシック" w:hAnsi="ＭＳ Ｐゴシック" w:hint="eastAsia"/>
          <w:b/>
          <w:sz w:val="26"/>
          <w:szCs w:val="26"/>
        </w:rPr>
        <w:t>概要</w:t>
      </w:r>
    </w:p>
    <w:p w:rsidR="00FF4F67" w:rsidRPr="000B4A8B" w:rsidRDefault="00213E8B" w:rsidP="005C5F0A">
      <w:pPr>
        <w:ind w:left="192" w:hangingChars="100" w:hanging="192"/>
        <w:rPr>
          <w:rFonts w:asciiTheme="majorEastAsia" w:eastAsiaTheme="majorEastAsia" w:hAnsiTheme="majorEastAsia"/>
          <w:szCs w:val="21"/>
        </w:rPr>
      </w:pPr>
      <w:r w:rsidRPr="000B4A8B">
        <w:rPr>
          <w:rFonts w:asciiTheme="majorEastAsia" w:eastAsiaTheme="majorEastAsia" w:hAnsiTheme="majorEastAsia" w:hint="eastAsia"/>
          <w:szCs w:val="21"/>
        </w:rPr>
        <w:t xml:space="preserve">　「水道標準設計資料」</w:t>
      </w:r>
      <w:r w:rsidR="00585599" w:rsidRPr="000B4A8B">
        <w:rPr>
          <w:rFonts w:asciiTheme="majorEastAsia" w:eastAsiaTheme="majorEastAsia" w:hAnsiTheme="majorEastAsia" w:hint="eastAsia"/>
          <w:szCs w:val="21"/>
        </w:rPr>
        <w:t>は、1988年（昭和63年）、2007年（平成19年）と2度に</w:t>
      </w:r>
      <w:r w:rsidR="00DB2AA4">
        <w:rPr>
          <w:rFonts w:asciiTheme="majorEastAsia" w:eastAsiaTheme="majorEastAsia" w:hAnsiTheme="majorEastAsia" w:hint="eastAsia"/>
          <w:szCs w:val="21"/>
        </w:rPr>
        <w:t>渡り</w:t>
      </w:r>
      <w:r w:rsidR="00585599" w:rsidRPr="000B4A8B">
        <w:rPr>
          <w:rFonts w:asciiTheme="majorEastAsia" w:eastAsiaTheme="majorEastAsia" w:hAnsiTheme="majorEastAsia" w:hint="eastAsia"/>
          <w:szCs w:val="21"/>
        </w:rPr>
        <w:t>改正されたが、</w:t>
      </w:r>
      <w:r w:rsidR="00DB2AA4">
        <w:rPr>
          <w:rFonts w:asciiTheme="majorEastAsia" w:eastAsiaTheme="majorEastAsia" w:hAnsiTheme="majorEastAsia" w:hint="eastAsia"/>
          <w:szCs w:val="21"/>
        </w:rPr>
        <w:t>その後に数度の</w:t>
      </w:r>
      <w:r w:rsidR="00FF4F67" w:rsidRPr="000B4A8B">
        <w:rPr>
          <w:rFonts w:asciiTheme="majorEastAsia" w:eastAsiaTheme="majorEastAsia" w:hAnsiTheme="majorEastAsia" w:hint="eastAsia"/>
          <w:szCs w:val="21"/>
        </w:rPr>
        <w:t>大震災を経験し</w:t>
      </w:r>
      <w:r w:rsidR="00761102">
        <w:rPr>
          <w:rFonts w:asciiTheme="majorEastAsia" w:eastAsiaTheme="majorEastAsia" w:hAnsiTheme="majorEastAsia" w:hint="eastAsia"/>
          <w:szCs w:val="21"/>
        </w:rPr>
        <w:t>た。</w:t>
      </w:r>
      <w:r w:rsidR="00FF4F67" w:rsidRPr="000B4A8B">
        <w:rPr>
          <w:rFonts w:asciiTheme="majorEastAsia" w:eastAsiaTheme="majorEastAsia" w:hAnsiTheme="majorEastAsia" w:hint="eastAsia"/>
          <w:szCs w:val="21"/>
        </w:rPr>
        <w:t>昨今は</w:t>
      </w:r>
      <w:r w:rsidR="00955CE7" w:rsidRPr="000B4A8B">
        <w:rPr>
          <w:rFonts w:asciiTheme="majorEastAsia" w:eastAsiaTheme="majorEastAsia" w:hAnsiTheme="majorEastAsia" w:hint="eastAsia"/>
          <w:szCs w:val="21"/>
        </w:rPr>
        <w:t>水道施設の耐震化</w:t>
      </w:r>
      <w:r w:rsidR="00836F97" w:rsidRPr="000B4A8B">
        <w:rPr>
          <w:rFonts w:asciiTheme="majorEastAsia" w:eastAsiaTheme="majorEastAsia" w:hAnsiTheme="majorEastAsia" w:hint="eastAsia"/>
          <w:szCs w:val="21"/>
        </w:rPr>
        <w:t>が望まれている</w:t>
      </w:r>
      <w:r w:rsidR="00761102">
        <w:rPr>
          <w:rFonts w:asciiTheme="majorEastAsia" w:eastAsiaTheme="majorEastAsia" w:hAnsiTheme="majorEastAsia" w:hint="eastAsia"/>
          <w:szCs w:val="21"/>
        </w:rPr>
        <w:t>ことから</w:t>
      </w:r>
      <w:r w:rsidR="00FF4F67" w:rsidRPr="000B4A8B">
        <w:rPr>
          <w:rFonts w:asciiTheme="majorEastAsia" w:eastAsiaTheme="majorEastAsia" w:hAnsiTheme="majorEastAsia" w:hint="eastAsia"/>
          <w:szCs w:val="21"/>
        </w:rPr>
        <w:t>、</w:t>
      </w:r>
      <w:r w:rsidR="00836F97" w:rsidRPr="000B4A8B">
        <w:rPr>
          <w:rFonts w:asciiTheme="majorEastAsia" w:eastAsiaTheme="majorEastAsia" w:hAnsiTheme="majorEastAsia" w:hint="eastAsia"/>
          <w:szCs w:val="21"/>
        </w:rPr>
        <w:t>耐震管を追加</w:t>
      </w:r>
      <w:r w:rsidR="00F65688">
        <w:rPr>
          <w:rFonts w:asciiTheme="majorEastAsia" w:eastAsiaTheme="majorEastAsia" w:hAnsiTheme="majorEastAsia" w:hint="eastAsia"/>
          <w:szCs w:val="21"/>
        </w:rPr>
        <w:t>するなど、管種を整理</w:t>
      </w:r>
      <w:r w:rsidR="00836F97" w:rsidRPr="000B4A8B">
        <w:rPr>
          <w:rFonts w:asciiTheme="majorEastAsia" w:eastAsiaTheme="majorEastAsia" w:hAnsiTheme="majorEastAsia" w:hint="eastAsia"/>
          <w:szCs w:val="21"/>
        </w:rPr>
        <w:t>し</w:t>
      </w:r>
      <w:r w:rsidR="00DB2AA4">
        <w:rPr>
          <w:rFonts w:asciiTheme="majorEastAsia" w:eastAsiaTheme="majorEastAsia" w:hAnsiTheme="majorEastAsia" w:hint="eastAsia"/>
          <w:szCs w:val="21"/>
        </w:rPr>
        <w:t>｢小口径管路標準設計資料</w:t>
      </w:r>
      <w:r w:rsidR="00F65688">
        <w:rPr>
          <w:rFonts w:asciiTheme="majorEastAsia" w:eastAsiaTheme="majorEastAsia" w:hAnsiTheme="majorEastAsia" w:hint="eastAsia"/>
          <w:szCs w:val="21"/>
        </w:rPr>
        <w:t>(営農飲雑</w:t>
      </w:r>
      <w:r w:rsidR="00A173FA">
        <w:rPr>
          <w:rFonts w:asciiTheme="majorEastAsia" w:eastAsiaTheme="majorEastAsia" w:hAnsiTheme="majorEastAsia" w:hint="eastAsia"/>
          <w:szCs w:val="21"/>
        </w:rPr>
        <w:t>用水編</w:t>
      </w:r>
      <w:r w:rsidR="00F65688">
        <w:rPr>
          <w:rFonts w:asciiTheme="majorEastAsia" w:eastAsiaTheme="majorEastAsia" w:hAnsiTheme="majorEastAsia" w:hint="eastAsia"/>
          <w:szCs w:val="21"/>
        </w:rPr>
        <w:t>)</w:t>
      </w:r>
      <w:r w:rsidR="00DB2AA4">
        <w:rPr>
          <w:rFonts w:asciiTheme="majorEastAsia" w:eastAsiaTheme="majorEastAsia" w:hAnsiTheme="majorEastAsia" w:hint="eastAsia"/>
          <w:szCs w:val="21"/>
        </w:rPr>
        <w:t>｣として制定するものである。</w:t>
      </w:r>
    </w:p>
    <w:p w:rsidR="00425FD1" w:rsidRPr="000B4A8B" w:rsidRDefault="00425FD1" w:rsidP="00736A02">
      <w:pPr>
        <w:pStyle w:val="a3"/>
        <w:numPr>
          <w:ilvl w:val="0"/>
          <w:numId w:val="1"/>
        </w:numPr>
        <w:ind w:leftChars="0"/>
        <w:rPr>
          <w:rFonts w:asciiTheme="majorEastAsia" w:eastAsiaTheme="majorEastAsia" w:hAnsiTheme="majorEastAsia"/>
          <w:szCs w:val="21"/>
        </w:rPr>
      </w:pPr>
      <w:r w:rsidRPr="000B4A8B">
        <w:rPr>
          <w:rFonts w:asciiTheme="majorEastAsia" w:eastAsiaTheme="majorEastAsia" w:hAnsiTheme="majorEastAsia" w:hint="eastAsia"/>
          <w:szCs w:val="21"/>
        </w:rPr>
        <w:t>管種の</w:t>
      </w:r>
      <w:r w:rsidR="00E30BC1" w:rsidRPr="000B4A8B">
        <w:rPr>
          <w:rFonts w:asciiTheme="majorEastAsia" w:eastAsiaTheme="majorEastAsia" w:hAnsiTheme="majorEastAsia" w:hint="eastAsia"/>
          <w:szCs w:val="21"/>
        </w:rPr>
        <w:t>追加</w:t>
      </w:r>
      <w:r w:rsidR="00871BD7" w:rsidRPr="000B4A8B">
        <w:rPr>
          <w:rFonts w:asciiTheme="majorEastAsia" w:eastAsiaTheme="majorEastAsia" w:hAnsiTheme="majorEastAsia" w:hint="eastAsia"/>
          <w:szCs w:val="21"/>
        </w:rPr>
        <w:t>と削除</w:t>
      </w:r>
    </w:p>
    <w:tbl>
      <w:tblPr>
        <w:tblStyle w:val="a4"/>
        <w:tblW w:w="8505" w:type="dxa"/>
        <w:tblInd w:w="534" w:type="dxa"/>
        <w:tblLook w:val="04A0" w:firstRow="1" w:lastRow="0" w:firstColumn="1" w:lastColumn="0" w:noHBand="0" w:noVBand="1"/>
      </w:tblPr>
      <w:tblGrid>
        <w:gridCol w:w="422"/>
        <w:gridCol w:w="4114"/>
        <w:gridCol w:w="1559"/>
        <w:gridCol w:w="1417"/>
        <w:gridCol w:w="993"/>
      </w:tblGrid>
      <w:tr w:rsidR="00B617F1" w:rsidRPr="000B4A8B" w:rsidTr="00713C68">
        <w:trPr>
          <w:trHeight w:val="458"/>
        </w:trPr>
        <w:tc>
          <w:tcPr>
            <w:tcW w:w="422" w:type="dxa"/>
          </w:tcPr>
          <w:p w:rsidR="00B617F1" w:rsidRPr="000B4A8B" w:rsidRDefault="00B617F1" w:rsidP="00E30BC1">
            <w:pPr>
              <w:rPr>
                <w:rFonts w:asciiTheme="majorEastAsia" w:eastAsiaTheme="majorEastAsia" w:hAnsiTheme="majorEastAsia"/>
                <w:szCs w:val="21"/>
              </w:rPr>
            </w:pPr>
          </w:p>
        </w:tc>
        <w:tc>
          <w:tcPr>
            <w:tcW w:w="4114" w:type="dxa"/>
            <w:vAlign w:val="center"/>
          </w:tcPr>
          <w:p w:rsidR="00B617F1" w:rsidRPr="000B4A8B" w:rsidRDefault="00B617F1" w:rsidP="003C34F1">
            <w:pPr>
              <w:jc w:val="center"/>
              <w:rPr>
                <w:rFonts w:asciiTheme="majorEastAsia" w:eastAsiaTheme="majorEastAsia" w:hAnsiTheme="majorEastAsia"/>
                <w:szCs w:val="21"/>
              </w:rPr>
            </w:pPr>
            <w:r w:rsidRPr="000B4A8B">
              <w:rPr>
                <w:rFonts w:asciiTheme="majorEastAsia" w:eastAsiaTheme="majorEastAsia" w:hAnsiTheme="majorEastAsia"/>
                <w:szCs w:val="21"/>
              </w:rPr>
              <w:t>管</w:t>
            </w:r>
            <w:r w:rsidRPr="000B4A8B">
              <w:rPr>
                <w:rFonts w:asciiTheme="majorEastAsia" w:eastAsiaTheme="majorEastAsia" w:hAnsiTheme="majorEastAsia" w:hint="eastAsia"/>
                <w:szCs w:val="21"/>
              </w:rPr>
              <w:t xml:space="preserve">    </w:t>
            </w:r>
            <w:r w:rsidRPr="000B4A8B">
              <w:rPr>
                <w:rFonts w:asciiTheme="majorEastAsia" w:eastAsiaTheme="majorEastAsia" w:hAnsiTheme="majorEastAsia"/>
                <w:szCs w:val="21"/>
              </w:rPr>
              <w:t>種</w:t>
            </w:r>
          </w:p>
        </w:tc>
        <w:tc>
          <w:tcPr>
            <w:tcW w:w="1559" w:type="dxa"/>
            <w:vAlign w:val="center"/>
          </w:tcPr>
          <w:p w:rsidR="00B617F1" w:rsidRPr="000B4A8B" w:rsidRDefault="00B617F1" w:rsidP="00713C68">
            <w:pPr>
              <w:jc w:val="center"/>
              <w:rPr>
                <w:rFonts w:asciiTheme="majorEastAsia" w:eastAsiaTheme="majorEastAsia" w:hAnsiTheme="majorEastAsia"/>
                <w:szCs w:val="21"/>
              </w:rPr>
            </w:pPr>
            <w:r>
              <w:rPr>
                <w:rFonts w:asciiTheme="majorEastAsia" w:eastAsiaTheme="majorEastAsia" w:hAnsiTheme="majorEastAsia"/>
                <w:szCs w:val="21"/>
              </w:rPr>
              <w:t>適用管径</w:t>
            </w:r>
            <w:r w:rsidR="00B71D2D" w:rsidRPr="000B4A8B">
              <w:rPr>
                <w:rFonts w:asciiTheme="majorEastAsia" w:eastAsiaTheme="majorEastAsia" w:hAnsiTheme="majorEastAsia"/>
                <w:szCs w:val="21"/>
              </w:rPr>
              <w:t>(mm)</w:t>
            </w:r>
          </w:p>
        </w:tc>
        <w:tc>
          <w:tcPr>
            <w:tcW w:w="1417" w:type="dxa"/>
            <w:vAlign w:val="center"/>
          </w:tcPr>
          <w:p w:rsidR="00B617F1" w:rsidRPr="000B4A8B" w:rsidRDefault="00EA6960" w:rsidP="00EA6960">
            <w:pPr>
              <w:jc w:val="center"/>
              <w:rPr>
                <w:rFonts w:asciiTheme="majorEastAsia" w:eastAsiaTheme="majorEastAsia" w:hAnsiTheme="majorEastAsia"/>
                <w:szCs w:val="21"/>
              </w:rPr>
            </w:pPr>
            <w:r>
              <w:rPr>
                <w:rFonts w:asciiTheme="majorEastAsia" w:eastAsiaTheme="majorEastAsia" w:hAnsiTheme="majorEastAsia"/>
                <w:szCs w:val="21"/>
              </w:rPr>
              <w:t>最高使用圧力</w:t>
            </w:r>
          </w:p>
        </w:tc>
        <w:tc>
          <w:tcPr>
            <w:tcW w:w="993" w:type="dxa"/>
            <w:vAlign w:val="center"/>
          </w:tcPr>
          <w:p w:rsidR="00B617F1" w:rsidRPr="000B4A8B" w:rsidRDefault="00B617F1" w:rsidP="003C34F1">
            <w:pPr>
              <w:jc w:val="center"/>
              <w:rPr>
                <w:rFonts w:asciiTheme="majorEastAsia" w:eastAsiaTheme="majorEastAsia" w:hAnsiTheme="majorEastAsia"/>
                <w:szCs w:val="21"/>
              </w:rPr>
            </w:pPr>
            <w:r w:rsidRPr="000B4A8B">
              <w:rPr>
                <w:rFonts w:asciiTheme="majorEastAsia" w:eastAsiaTheme="majorEastAsia" w:hAnsiTheme="majorEastAsia"/>
                <w:szCs w:val="21"/>
              </w:rPr>
              <w:t>備　考</w:t>
            </w:r>
          </w:p>
        </w:tc>
      </w:tr>
      <w:tr w:rsidR="00B617F1" w:rsidRPr="000B4A8B" w:rsidTr="00B617F1">
        <w:trPr>
          <w:trHeight w:val="507"/>
        </w:trPr>
        <w:tc>
          <w:tcPr>
            <w:tcW w:w="422" w:type="dxa"/>
            <w:vAlign w:val="center"/>
          </w:tcPr>
          <w:p w:rsidR="00B617F1" w:rsidRPr="000B4A8B" w:rsidRDefault="00B617F1" w:rsidP="00CE5574">
            <w:pPr>
              <w:jc w:val="center"/>
              <w:rPr>
                <w:rFonts w:asciiTheme="majorEastAsia" w:eastAsiaTheme="majorEastAsia" w:hAnsiTheme="majorEastAsia"/>
                <w:szCs w:val="21"/>
              </w:rPr>
            </w:pPr>
            <w:r w:rsidRPr="000B4A8B">
              <w:rPr>
                <w:rFonts w:asciiTheme="majorEastAsia" w:eastAsiaTheme="majorEastAsia" w:hAnsiTheme="majorEastAsia" w:hint="eastAsia"/>
                <w:szCs w:val="21"/>
              </w:rPr>
              <w:t>①</w:t>
            </w:r>
          </w:p>
        </w:tc>
        <w:tc>
          <w:tcPr>
            <w:tcW w:w="4114" w:type="dxa"/>
            <w:vAlign w:val="center"/>
          </w:tcPr>
          <w:p w:rsidR="00B617F1" w:rsidRPr="000B4A8B" w:rsidRDefault="00B617F1" w:rsidP="00C417EE">
            <w:pPr>
              <w:rPr>
                <w:rFonts w:asciiTheme="majorEastAsia" w:eastAsiaTheme="majorEastAsia" w:hAnsiTheme="majorEastAsia"/>
                <w:szCs w:val="21"/>
              </w:rPr>
            </w:pPr>
            <w:r w:rsidRPr="000B4A8B">
              <w:rPr>
                <w:rFonts w:asciiTheme="majorEastAsia" w:eastAsiaTheme="majorEastAsia" w:hAnsiTheme="majorEastAsia" w:hint="eastAsia"/>
                <w:szCs w:val="21"/>
              </w:rPr>
              <w:t>硬質ポリ塩化ビニル管 (JWW</w:t>
            </w:r>
            <w:r>
              <w:rPr>
                <w:rFonts w:asciiTheme="majorEastAsia" w:eastAsiaTheme="majorEastAsia" w:hAnsiTheme="majorEastAsia" w:hint="eastAsia"/>
                <w:szCs w:val="21"/>
              </w:rPr>
              <w:t>A</w:t>
            </w:r>
            <w:r w:rsidRPr="000B4A8B">
              <w:rPr>
                <w:rFonts w:asciiTheme="majorEastAsia" w:eastAsiaTheme="majorEastAsia" w:hAnsiTheme="majorEastAsia" w:hint="eastAsia"/>
                <w:szCs w:val="21"/>
              </w:rPr>
              <w:t xml:space="preserve"> </w:t>
            </w:r>
            <w:r>
              <w:rPr>
                <w:rFonts w:asciiTheme="majorEastAsia" w:eastAsiaTheme="majorEastAsia" w:hAnsiTheme="majorEastAsia" w:hint="eastAsia"/>
                <w:szCs w:val="21"/>
              </w:rPr>
              <w:t>K</w:t>
            </w:r>
            <w:r w:rsidRPr="000B4A8B">
              <w:rPr>
                <w:rFonts w:asciiTheme="majorEastAsia" w:eastAsiaTheme="majorEastAsia" w:hAnsiTheme="majorEastAsia" w:hint="eastAsia"/>
                <w:szCs w:val="21"/>
              </w:rPr>
              <w:t>129) VWP</w:t>
            </w:r>
          </w:p>
        </w:tc>
        <w:tc>
          <w:tcPr>
            <w:tcW w:w="1559" w:type="dxa"/>
            <w:vAlign w:val="center"/>
          </w:tcPr>
          <w:p w:rsidR="00B617F1" w:rsidRDefault="00B617F1" w:rsidP="00C417EE">
            <w:pPr>
              <w:rPr>
                <w:rFonts w:asciiTheme="majorEastAsia" w:eastAsiaTheme="majorEastAsia" w:hAnsiTheme="majorEastAsia"/>
                <w:szCs w:val="21"/>
              </w:rPr>
            </w:pPr>
            <w:r w:rsidRPr="000B4A8B">
              <w:rPr>
                <w:rFonts w:asciiTheme="majorEastAsia" w:eastAsiaTheme="majorEastAsia" w:hAnsiTheme="majorEastAsia"/>
                <w:szCs w:val="21"/>
              </w:rPr>
              <w:t>φ</w:t>
            </w:r>
            <w:r w:rsidRPr="000B4A8B">
              <w:rPr>
                <w:rFonts w:asciiTheme="majorEastAsia" w:eastAsiaTheme="majorEastAsia" w:hAnsiTheme="majorEastAsia" w:hint="eastAsia"/>
                <w:szCs w:val="21"/>
              </w:rPr>
              <w:t>50～</w:t>
            </w:r>
            <w:r>
              <w:rPr>
                <w:rFonts w:asciiTheme="majorEastAsia" w:eastAsiaTheme="majorEastAsia" w:hAnsiTheme="majorEastAsia" w:hint="eastAsia"/>
                <w:szCs w:val="21"/>
              </w:rPr>
              <w:t>150</w:t>
            </w:r>
          </w:p>
          <w:p w:rsidR="00B617F1" w:rsidRPr="000B4A8B" w:rsidRDefault="00B617F1" w:rsidP="00C417EE">
            <w:pPr>
              <w:rPr>
                <w:rFonts w:asciiTheme="majorEastAsia" w:eastAsiaTheme="majorEastAsia" w:hAnsiTheme="majorEastAsia"/>
                <w:szCs w:val="21"/>
              </w:rPr>
            </w:pPr>
            <w:r>
              <w:rPr>
                <w:rFonts w:asciiTheme="majorEastAsia" w:eastAsiaTheme="majorEastAsia" w:hAnsiTheme="majorEastAsia"/>
                <w:szCs w:val="21"/>
              </w:rPr>
              <w:t>φ</w:t>
            </w:r>
            <w:r>
              <w:rPr>
                <w:rFonts w:asciiTheme="majorEastAsia" w:eastAsiaTheme="majorEastAsia" w:hAnsiTheme="majorEastAsia" w:hint="eastAsia"/>
                <w:szCs w:val="21"/>
              </w:rPr>
              <w:t>200(AS 33)</w:t>
            </w:r>
          </w:p>
        </w:tc>
        <w:tc>
          <w:tcPr>
            <w:tcW w:w="1417" w:type="dxa"/>
            <w:vAlign w:val="center"/>
          </w:tcPr>
          <w:p w:rsidR="00B617F1" w:rsidRDefault="00B617F1" w:rsidP="00EA6960">
            <w:pPr>
              <w:jc w:val="center"/>
              <w:rPr>
                <w:rFonts w:asciiTheme="majorEastAsia" w:eastAsiaTheme="majorEastAsia" w:hAnsiTheme="majorEastAsia"/>
                <w:szCs w:val="21"/>
              </w:rPr>
            </w:pPr>
            <w:r>
              <w:rPr>
                <w:rFonts w:asciiTheme="majorEastAsia" w:eastAsiaTheme="majorEastAsia" w:hAnsiTheme="majorEastAsia" w:hint="eastAsia"/>
                <w:szCs w:val="21"/>
              </w:rPr>
              <w:t>0.7</w:t>
            </w:r>
            <w:r w:rsidR="00EA6960">
              <w:rPr>
                <w:rFonts w:asciiTheme="majorEastAsia" w:eastAsiaTheme="majorEastAsia" w:hAnsiTheme="majorEastAsia" w:hint="eastAsia"/>
                <w:szCs w:val="21"/>
              </w:rPr>
              <w:t>5</w:t>
            </w:r>
            <w:r w:rsidR="00BF6A7B" w:rsidRPr="00BF6A7B">
              <w:rPr>
                <w:rFonts w:ascii="ＭＳ Ｐゴシック" w:eastAsia="ＭＳ Ｐゴシック" w:hAnsi="ＭＳ Ｐゴシック" w:hint="eastAsia"/>
                <w:szCs w:val="21"/>
              </w:rPr>
              <w:t>Mpa</w:t>
            </w:r>
          </w:p>
        </w:tc>
        <w:tc>
          <w:tcPr>
            <w:tcW w:w="993" w:type="dxa"/>
            <w:vAlign w:val="center"/>
          </w:tcPr>
          <w:p w:rsidR="00B617F1" w:rsidRPr="000B4A8B" w:rsidRDefault="00B617F1" w:rsidP="00C417EE">
            <w:pPr>
              <w:jc w:val="center"/>
              <w:rPr>
                <w:rFonts w:asciiTheme="majorEastAsia" w:eastAsiaTheme="majorEastAsia" w:hAnsiTheme="majorEastAsia"/>
                <w:szCs w:val="21"/>
              </w:rPr>
            </w:pPr>
            <w:r>
              <w:rPr>
                <w:rFonts w:asciiTheme="majorEastAsia" w:eastAsiaTheme="majorEastAsia" w:hAnsiTheme="majorEastAsia"/>
                <w:szCs w:val="21"/>
              </w:rPr>
              <w:t>変更無し</w:t>
            </w:r>
          </w:p>
        </w:tc>
      </w:tr>
      <w:tr w:rsidR="00B617F1" w:rsidRPr="00DB2AA4" w:rsidTr="00B617F1">
        <w:trPr>
          <w:trHeight w:val="488"/>
        </w:trPr>
        <w:tc>
          <w:tcPr>
            <w:tcW w:w="422" w:type="dxa"/>
            <w:vAlign w:val="center"/>
          </w:tcPr>
          <w:p w:rsidR="00B617F1" w:rsidRPr="00DB2AA4" w:rsidRDefault="00B617F1" w:rsidP="00CE5574">
            <w:pPr>
              <w:jc w:val="center"/>
              <w:rPr>
                <w:rFonts w:asciiTheme="majorEastAsia" w:eastAsiaTheme="majorEastAsia" w:hAnsiTheme="majorEastAsia"/>
                <w:szCs w:val="21"/>
              </w:rPr>
            </w:pPr>
            <w:r w:rsidRPr="00DB2AA4">
              <w:rPr>
                <w:rFonts w:asciiTheme="majorEastAsia" w:eastAsiaTheme="majorEastAsia" w:hAnsiTheme="majorEastAsia" w:hint="eastAsia"/>
                <w:szCs w:val="21"/>
              </w:rPr>
              <w:t>②</w:t>
            </w:r>
          </w:p>
        </w:tc>
        <w:tc>
          <w:tcPr>
            <w:tcW w:w="4114" w:type="dxa"/>
            <w:vAlign w:val="center"/>
          </w:tcPr>
          <w:p w:rsidR="00B617F1" w:rsidRPr="00DB2AA4" w:rsidRDefault="00B617F1" w:rsidP="00C417EE">
            <w:pPr>
              <w:rPr>
                <w:rFonts w:asciiTheme="majorEastAsia" w:eastAsiaTheme="majorEastAsia" w:hAnsiTheme="majorEastAsia"/>
                <w:szCs w:val="21"/>
              </w:rPr>
            </w:pPr>
            <w:r w:rsidRPr="00DB2AA4">
              <w:rPr>
                <w:rFonts w:asciiTheme="majorEastAsia" w:eastAsiaTheme="majorEastAsia" w:hAnsiTheme="majorEastAsia" w:hint="eastAsia"/>
                <w:szCs w:val="21"/>
              </w:rPr>
              <w:t>水道配水用ポリエチレン管 (JWWA K144) HPPE</w:t>
            </w:r>
          </w:p>
        </w:tc>
        <w:tc>
          <w:tcPr>
            <w:tcW w:w="1559" w:type="dxa"/>
            <w:vAlign w:val="center"/>
          </w:tcPr>
          <w:p w:rsidR="00B617F1" w:rsidRDefault="00B617F1" w:rsidP="00C417EE">
            <w:pPr>
              <w:rPr>
                <w:rFonts w:asciiTheme="majorEastAsia" w:eastAsiaTheme="majorEastAsia" w:hAnsiTheme="majorEastAsia"/>
                <w:szCs w:val="21"/>
              </w:rPr>
            </w:pPr>
            <w:r w:rsidRPr="00DB2AA4">
              <w:rPr>
                <w:rFonts w:asciiTheme="majorEastAsia" w:eastAsiaTheme="majorEastAsia" w:hAnsiTheme="majorEastAsia"/>
                <w:szCs w:val="21"/>
              </w:rPr>
              <w:t>φ</w:t>
            </w:r>
            <w:r w:rsidRPr="00DB2AA4">
              <w:rPr>
                <w:rFonts w:asciiTheme="majorEastAsia" w:eastAsiaTheme="majorEastAsia" w:hAnsiTheme="majorEastAsia" w:hint="eastAsia"/>
                <w:szCs w:val="21"/>
              </w:rPr>
              <w:t>50～</w:t>
            </w:r>
            <w:r>
              <w:rPr>
                <w:rFonts w:asciiTheme="majorEastAsia" w:eastAsiaTheme="majorEastAsia" w:hAnsiTheme="majorEastAsia" w:hint="eastAsia"/>
                <w:szCs w:val="21"/>
              </w:rPr>
              <w:t>150</w:t>
            </w:r>
          </w:p>
          <w:p w:rsidR="00B617F1" w:rsidRPr="00DB2AA4" w:rsidRDefault="00B617F1" w:rsidP="00C417EE">
            <w:pPr>
              <w:rPr>
                <w:rFonts w:asciiTheme="majorEastAsia" w:eastAsiaTheme="majorEastAsia" w:hAnsiTheme="majorEastAsia"/>
                <w:szCs w:val="21"/>
              </w:rPr>
            </w:pPr>
            <w:r>
              <w:rPr>
                <w:rFonts w:asciiTheme="majorEastAsia" w:eastAsiaTheme="majorEastAsia" w:hAnsiTheme="majorEastAsia"/>
                <w:szCs w:val="21"/>
              </w:rPr>
              <w:t>φ</w:t>
            </w:r>
            <w:r>
              <w:rPr>
                <w:rFonts w:asciiTheme="majorEastAsia" w:eastAsiaTheme="majorEastAsia" w:hAnsiTheme="majorEastAsia" w:hint="eastAsia"/>
                <w:szCs w:val="21"/>
              </w:rPr>
              <w:t>200(PTC 03)</w:t>
            </w:r>
          </w:p>
        </w:tc>
        <w:tc>
          <w:tcPr>
            <w:tcW w:w="1417" w:type="dxa"/>
            <w:vAlign w:val="center"/>
          </w:tcPr>
          <w:p w:rsidR="00B617F1" w:rsidRPr="00DB2AA4" w:rsidRDefault="00B617F1" w:rsidP="00EA6960">
            <w:pPr>
              <w:jc w:val="center"/>
              <w:rPr>
                <w:rFonts w:asciiTheme="majorEastAsia" w:eastAsiaTheme="majorEastAsia" w:hAnsiTheme="majorEastAsia"/>
                <w:szCs w:val="21"/>
              </w:rPr>
            </w:pPr>
            <w:r>
              <w:rPr>
                <w:rFonts w:asciiTheme="majorEastAsia" w:eastAsiaTheme="majorEastAsia" w:hAnsiTheme="majorEastAsia" w:hint="eastAsia"/>
                <w:szCs w:val="21"/>
              </w:rPr>
              <w:t>0.7</w:t>
            </w:r>
            <w:r w:rsidR="00EA6960">
              <w:rPr>
                <w:rFonts w:asciiTheme="majorEastAsia" w:eastAsiaTheme="majorEastAsia" w:hAnsiTheme="majorEastAsia" w:hint="eastAsia"/>
                <w:szCs w:val="21"/>
              </w:rPr>
              <w:t>5</w:t>
            </w:r>
            <w:r w:rsidR="00BF6A7B" w:rsidRPr="00BF6A7B">
              <w:rPr>
                <w:rFonts w:ascii="ＭＳ Ｐゴシック" w:eastAsia="ＭＳ Ｐゴシック" w:hAnsi="ＭＳ Ｐゴシック" w:hint="eastAsia"/>
                <w:szCs w:val="21"/>
              </w:rPr>
              <w:t>Mpa</w:t>
            </w:r>
          </w:p>
        </w:tc>
        <w:tc>
          <w:tcPr>
            <w:tcW w:w="993" w:type="dxa"/>
            <w:vAlign w:val="center"/>
          </w:tcPr>
          <w:p w:rsidR="00B617F1" w:rsidRPr="00DB2AA4" w:rsidRDefault="00B617F1" w:rsidP="00C417EE">
            <w:pPr>
              <w:jc w:val="center"/>
              <w:rPr>
                <w:rFonts w:asciiTheme="majorEastAsia" w:eastAsiaTheme="majorEastAsia" w:hAnsiTheme="majorEastAsia"/>
                <w:szCs w:val="21"/>
              </w:rPr>
            </w:pPr>
            <w:r w:rsidRPr="00DB2AA4">
              <w:rPr>
                <w:rFonts w:asciiTheme="majorEastAsia" w:eastAsiaTheme="majorEastAsia" w:hAnsiTheme="majorEastAsia"/>
                <w:szCs w:val="21"/>
              </w:rPr>
              <w:t>新規追加</w:t>
            </w:r>
          </w:p>
        </w:tc>
      </w:tr>
      <w:tr w:rsidR="00B617F1" w:rsidRPr="000B4A8B" w:rsidTr="00B617F1">
        <w:tc>
          <w:tcPr>
            <w:tcW w:w="422" w:type="dxa"/>
          </w:tcPr>
          <w:p w:rsidR="00B617F1" w:rsidRPr="000B4A8B" w:rsidRDefault="00B617F1" w:rsidP="00CE5574">
            <w:pPr>
              <w:jc w:val="center"/>
              <w:rPr>
                <w:rFonts w:asciiTheme="majorEastAsia" w:eastAsiaTheme="majorEastAsia" w:hAnsiTheme="majorEastAsia"/>
                <w:szCs w:val="21"/>
              </w:rPr>
            </w:pPr>
            <w:r w:rsidRPr="000B4A8B">
              <w:rPr>
                <w:rFonts w:asciiTheme="majorEastAsia" w:eastAsiaTheme="majorEastAsia" w:hAnsiTheme="majorEastAsia" w:hint="eastAsia"/>
                <w:szCs w:val="21"/>
              </w:rPr>
              <w:t>③</w:t>
            </w:r>
          </w:p>
        </w:tc>
        <w:tc>
          <w:tcPr>
            <w:tcW w:w="4114" w:type="dxa"/>
          </w:tcPr>
          <w:p w:rsidR="00B617F1" w:rsidRPr="000B4A8B" w:rsidRDefault="00B617F1" w:rsidP="00DB2AA4">
            <w:pPr>
              <w:rPr>
                <w:rFonts w:asciiTheme="majorEastAsia" w:eastAsiaTheme="majorEastAsia" w:hAnsiTheme="majorEastAsia"/>
                <w:szCs w:val="21"/>
              </w:rPr>
            </w:pPr>
            <w:r w:rsidRPr="000B4A8B">
              <w:rPr>
                <w:rFonts w:asciiTheme="majorEastAsia" w:eastAsiaTheme="majorEastAsia" w:hAnsiTheme="majorEastAsia" w:hint="eastAsia"/>
                <w:szCs w:val="21"/>
              </w:rPr>
              <w:t>ダクタイル鋳鉄管 (T形) (J</w:t>
            </w:r>
            <w:r>
              <w:rPr>
                <w:rFonts w:asciiTheme="majorEastAsia" w:eastAsiaTheme="majorEastAsia" w:hAnsiTheme="majorEastAsia" w:hint="eastAsia"/>
                <w:szCs w:val="21"/>
              </w:rPr>
              <w:t>IS G5526</w:t>
            </w:r>
            <w:r w:rsidRPr="000B4A8B">
              <w:rPr>
                <w:rFonts w:asciiTheme="majorEastAsia" w:eastAsiaTheme="majorEastAsia" w:hAnsiTheme="majorEastAsia" w:hint="eastAsia"/>
                <w:szCs w:val="21"/>
              </w:rPr>
              <w:t>) DCIP</w:t>
            </w:r>
          </w:p>
        </w:tc>
        <w:tc>
          <w:tcPr>
            <w:tcW w:w="1559" w:type="dxa"/>
            <w:vAlign w:val="center"/>
          </w:tcPr>
          <w:p w:rsidR="00B617F1" w:rsidRPr="000B4A8B" w:rsidRDefault="00B617F1" w:rsidP="00C417EE">
            <w:pPr>
              <w:rPr>
                <w:rFonts w:asciiTheme="majorEastAsia" w:eastAsiaTheme="majorEastAsia" w:hAnsiTheme="majorEastAsia"/>
                <w:szCs w:val="21"/>
              </w:rPr>
            </w:pPr>
            <w:r w:rsidRPr="000B4A8B">
              <w:rPr>
                <w:rFonts w:asciiTheme="majorEastAsia" w:eastAsiaTheme="majorEastAsia" w:hAnsiTheme="majorEastAsia" w:hint="eastAsia"/>
                <w:szCs w:val="21"/>
              </w:rPr>
              <w:t>φ75～300</w:t>
            </w:r>
          </w:p>
        </w:tc>
        <w:tc>
          <w:tcPr>
            <w:tcW w:w="1417" w:type="dxa"/>
          </w:tcPr>
          <w:p w:rsidR="00B617F1" w:rsidRDefault="00B617F1" w:rsidP="002B4200">
            <w:pPr>
              <w:jc w:val="center"/>
              <w:rPr>
                <w:rFonts w:asciiTheme="majorEastAsia" w:eastAsiaTheme="majorEastAsia" w:hAnsiTheme="majorEastAsia"/>
                <w:szCs w:val="21"/>
              </w:rPr>
            </w:pPr>
          </w:p>
        </w:tc>
        <w:tc>
          <w:tcPr>
            <w:tcW w:w="993" w:type="dxa"/>
          </w:tcPr>
          <w:p w:rsidR="00B617F1" w:rsidRPr="000B4A8B" w:rsidRDefault="00B617F1" w:rsidP="002B4200">
            <w:pPr>
              <w:jc w:val="center"/>
              <w:rPr>
                <w:rFonts w:asciiTheme="majorEastAsia" w:eastAsiaTheme="majorEastAsia" w:hAnsiTheme="majorEastAsia"/>
                <w:szCs w:val="21"/>
              </w:rPr>
            </w:pPr>
            <w:r>
              <w:rPr>
                <w:rFonts w:asciiTheme="majorEastAsia" w:eastAsiaTheme="majorEastAsia" w:hAnsiTheme="majorEastAsia"/>
                <w:szCs w:val="21"/>
              </w:rPr>
              <w:t>変更無し</w:t>
            </w:r>
          </w:p>
        </w:tc>
      </w:tr>
      <w:tr w:rsidR="00B617F1" w:rsidRPr="000B4A8B" w:rsidTr="00B617F1">
        <w:tc>
          <w:tcPr>
            <w:tcW w:w="422" w:type="dxa"/>
          </w:tcPr>
          <w:p w:rsidR="00B617F1" w:rsidRPr="000B4A8B" w:rsidRDefault="00B617F1" w:rsidP="00CE5574">
            <w:pPr>
              <w:jc w:val="center"/>
              <w:rPr>
                <w:rFonts w:asciiTheme="majorEastAsia" w:eastAsiaTheme="majorEastAsia" w:hAnsiTheme="majorEastAsia"/>
                <w:szCs w:val="21"/>
              </w:rPr>
            </w:pPr>
            <w:r w:rsidRPr="000B4A8B">
              <w:rPr>
                <w:rFonts w:asciiTheme="majorEastAsia" w:eastAsiaTheme="majorEastAsia" w:hAnsiTheme="majorEastAsia" w:hint="eastAsia"/>
                <w:szCs w:val="21"/>
              </w:rPr>
              <w:t>④</w:t>
            </w:r>
          </w:p>
        </w:tc>
        <w:tc>
          <w:tcPr>
            <w:tcW w:w="4114" w:type="dxa"/>
          </w:tcPr>
          <w:p w:rsidR="00B617F1" w:rsidRPr="000B4A8B" w:rsidRDefault="00B617F1" w:rsidP="00DB2AA4">
            <w:pPr>
              <w:rPr>
                <w:rFonts w:asciiTheme="majorEastAsia" w:eastAsiaTheme="majorEastAsia" w:hAnsiTheme="majorEastAsia"/>
                <w:szCs w:val="21"/>
              </w:rPr>
            </w:pPr>
            <w:r w:rsidRPr="000B4A8B">
              <w:rPr>
                <w:rFonts w:asciiTheme="majorEastAsia" w:eastAsiaTheme="majorEastAsia" w:hAnsiTheme="majorEastAsia" w:hint="eastAsia"/>
                <w:szCs w:val="21"/>
              </w:rPr>
              <w:t>ダクタイル鋳鉄管(GX形)(JWWA G1</w:t>
            </w:r>
            <w:r>
              <w:rPr>
                <w:rFonts w:asciiTheme="majorEastAsia" w:eastAsiaTheme="majorEastAsia" w:hAnsiTheme="majorEastAsia" w:hint="eastAsia"/>
                <w:szCs w:val="21"/>
              </w:rPr>
              <w:t>20</w:t>
            </w:r>
            <w:r w:rsidRPr="000B4A8B">
              <w:rPr>
                <w:rFonts w:asciiTheme="majorEastAsia" w:eastAsiaTheme="majorEastAsia" w:hAnsiTheme="majorEastAsia" w:hint="eastAsia"/>
                <w:szCs w:val="21"/>
              </w:rPr>
              <w:t>) DCIP</w:t>
            </w:r>
          </w:p>
        </w:tc>
        <w:tc>
          <w:tcPr>
            <w:tcW w:w="1559" w:type="dxa"/>
            <w:vAlign w:val="center"/>
          </w:tcPr>
          <w:p w:rsidR="00B617F1" w:rsidRPr="000B4A8B" w:rsidRDefault="00B617F1" w:rsidP="00C417EE">
            <w:pPr>
              <w:rPr>
                <w:rFonts w:asciiTheme="majorEastAsia" w:eastAsiaTheme="majorEastAsia" w:hAnsiTheme="majorEastAsia"/>
                <w:szCs w:val="21"/>
              </w:rPr>
            </w:pPr>
            <w:r w:rsidRPr="000B4A8B">
              <w:rPr>
                <w:rFonts w:asciiTheme="majorEastAsia" w:eastAsiaTheme="majorEastAsia" w:hAnsiTheme="majorEastAsia"/>
                <w:szCs w:val="21"/>
              </w:rPr>
              <w:t>φ</w:t>
            </w:r>
            <w:r w:rsidRPr="000B4A8B">
              <w:rPr>
                <w:rFonts w:asciiTheme="majorEastAsia" w:eastAsiaTheme="majorEastAsia" w:hAnsiTheme="majorEastAsia" w:hint="eastAsia"/>
                <w:szCs w:val="21"/>
              </w:rPr>
              <w:t>75～300</w:t>
            </w:r>
          </w:p>
        </w:tc>
        <w:tc>
          <w:tcPr>
            <w:tcW w:w="1417" w:type="dxa"/>
          </w:tcPr>
          <w:p w:rsidR="00B617F1" w:rsidRPr="000B4A8B" w:rsidRDefault="00B617F1" w:rsidP="002B4200">
            <w:pPr>
              <w:jc w:val="center"/>
              <w:rPr>
                <w:rFonts w:asciiTheme="majorEastAsia" w:eastAsiaTheme="majorEastAsia" w:hAnsiTheme="majorEastAsia"/>
                <w:szCs w:val="21"/>
              </w:rPr>
            </w:pPr>
          </w:p>
        </w:tc>
        <w:tc>
          <w:tcPr>
            <w:tcW w:w="993" w:type="dxa"/>
          </w:tcPr>
          <w:p w:rsidR="00B617F1" w:rsidRPr="000B4A8B" w:rsidRDefault="00B617F1" w:rsidP="002B4200">
            <w:pPr>
              <w:jc w:val="center"/>
              <w:rPr>
                <w:rFonts w:asciiTheme="majorEastAsia" w:eastAsiaTheme="majorEastAsia" w:hAnsiTheme="majorEastAsia"/>
                <w:szCs w:val="21"/>
              </w:rPr>
            </w:pPr>
            <w:r w:rsidRPr="000B4A8B">
              <w:rPr>
                <w:rFonts w:asciiTheme="majorEastAsia" w:eastAsiaTheme="majorEastAsia" w:hAnsiTheme="majorEastAsia"/>
                <w:szCs w:val="21"/>
              </w:rPr>
              <w:t>新規追加</w:t>
            </w:r>
          </w:p>
        </w:tc>
      </w:tr>
      <w:tr w:rsidR="00B617F1" w:rsidRPr="000B4A8B" w:rsidTr="00B617F1">
        <w:tc>
          <w:tcPr>
            <w:tcW w:w="422" w:type="dxa"/>
          </w:tcPr>
          <w:p w:rsidR="00B617F1" w:rsidRPr="000B4A8B" w:rsidRDefault="00B617F1" w:rsidP="00CE5574">
            <w:pPr>
              <w:jc w:val="center"/>
              <w:rPr>
                <w:rFonts w:asciiTheme="majorEastAsia" w:eastAsiaTheme="majorEastAsia" w:hAnsiTheme="majorEastAsia"/>
                <w:szCs w:val="21"/>
              </w:rPr>
            </w:pPr>
            <w:r w:rsidRPr="000B4A8B">
              <w:rPr>
                <w:rFonts w:asciiTheme="majorEastAsia" w:eastAsiaTheme="majorEastAsia" w:hAnsiTheme="majorEastAsia" w:hint="eastAsia"/>
                <w:szCs w:val="21"/>
              </w:rPr>
              <w:t>⑤</w:t>
            </w:r>
          </w:p>
        </w:tc>
        <w:tc>
          <w:tcPr>
            <w:tcW w:w="4114" w:type="dxa"/>
          </w:tcPr>
          <w:p w:rsidR="00B617F1" w:rsidRPr="000B4A8B" w:rsidRDefault="00B617F1" w:rsidP="00E30BC1">
            <w:pPr>
              <w:rPr>
                <w:rFonts w:asciiTheme="majorEastAsia" w:eastAsiaTheme="majorEastAsia" w:hAnsiTheme="majorEastAsia"/>
                <w:szCs w:val="21"/>
              </w:rPr>
            </w:pPr>
            <w:r w:rsidRPr="000B4A8B">
              <w:rPr>
                <w:rFonts w:asciiTheme="majorEastAsia" w:eastAsiaTheme="majorEastAsia" w:hAnsiTheme="majorEastAsia"/>
                <w:szCs w:val="21"/>
              </w:rPr>
              <w:t>水道用ポリエチレン二層管(JIS</w:t>
            </w:r>
            <w:r w:rsidRPr="000B4A8B">
              <w:rPr>
                <w:rFonts w:asciiTheme="majorEastAsia" w:eastAsiaTheme="majorEastAsia" w:hAnsiTheme="majorEastAsia" w:hint="eastAsia"/>
                <w:szCs w:val="21"/>
              </w:rPr>
              <w:t xml:space="preserve"> K6762</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 xml:space="preserve"> PE</w:t>
            </w:r>
          </w:p>
        </w:tc>
        <w:tc>
          <w:tcPr>
            <w:tcW w:w="1559" w:type="dxa"/>
            <w:vAlign w:val="center"/>
          </w:tcPr>
          <w:p w:rsidR="00B617F1" w:rsidRPr="000B4A8B" w:rsidRDefault="00B617F1" w:rsidP="00C417EE">
            <w:pPr>
              <w:rPr>
                <w:rFonts w:asciiTheme="majorEastAsia" w:eastAsiaTheme="majorEastAsia" w:hAnsiTheme="majorEastAsia"/>
                <w:szCs w:val="21"/>
              </w:rPr>
            </w:pPr>
            <w:r w:rsidRPr="000B4A8B">
              <w:rPr>
                <w:rFonts w:asciiTheme="majorEastAsia" w:eastAsiaTheme="majorEastAsia" w:hAnsiTheme="majorEastAsia" w:hint="eastAsia"/>
                <w:szCs w:val="21"/>
              </w:rPr>
              <w:t>φ13～</w:t>
            </w:r>
            <w:r>
              <w:rPr>
                <w:rFonts w:asciiTheme="majorEastAsia" w:eastAsiaTheme="majorEastAsia" w:hAnsiTheme="majorEastAsia" w:hint="eastAsia"/>
                <w:szCs w:val="21"/>
              </w:rPr>
              <w:t>50</w:t>
            </w:r>
          </w:p>
        </w:tc>
        <w:tc>
          <w:tcPr>
            <w:tcW w:w="1417" w:type="dxa"/>
          </w:tcPr>
          <w:p w:rsidR="00B617F1" w:rsidRPr="000B4A8B" w:rsidRDefault="00B617F1" w:rsidP="00EA6960">
            <w:pPr>
              <w:jc w:val="center"/>
              <w:rPr>
                <w:rFonts w:asciiTheme="majorEastAsia" w:eastAsiaTheme="majorEastAsia" w:hAnsiTheme="majorEastAsia"/>
                <w:szCs w:val="21"/>
              </w:rPr>
            </w:pPr>
            <w:r>
              <w:rPr>
                <w:rFonts w:asciiTheme="majorEastAsia" w:eastAsiaTheme="majorEastAsia" w:hAnsiTheme="majorEastAsia" w:hint="eastAsia"/>
                <w:szCs w:val="21"/>
              </w:rPr>
              <w:t>0.7</w:t>
            </w:r>
            <w:r w:rsidR="00EA6960">
              <w:rPr>
                <w:rFonts w:asciiTheme="majorEastAsia" w:eastAsiaTheme="majorEastAsia" w:hAnsiTheme="majorEastAsia" w:hint="eastAsia"/>
                <w:szCs w:val="21"/>
              </w:rPr>
              <w:t>5</w:t>
            </w:r>
            <w:r w:rsidR="00BF6A7B" w:rsidRPr="00BF6A7B">
              <w:rPr>
                <w:rFonts w:ascii="ＭＳ Ｐゴシック" w:eastAsia="ＭＳ Ｐゴシック" w:hAnsi="ＭＳ Ｐゴシック" w:hint="eastAsia"/>
                <w:szCs w:val="21"/>
              </w:rPr>
              <w:t>Mpa</w:t>
            </w:r>
          </w:p>
        </w:tc>
        <w:tc>
          <w:tcPr>
            <w:tcW w:w="993" w:type="dxa"/>
          </w:tcPr>
          <w:p w:rsidR="00B617F1" w:rsidRPr="000B4A8B" w:rsidRDefault="00B617F1" w:rsidP="002B4200">
            <w:pPr>
              <w:jc w:val="center"/>
              <w:rPr>
                <w:rFonts w:asciiTheme="majorEastAsia" w:eastAsiaTheme="majorEastAsia" w:hAnsiTheme="majorEastAsia"/>
                <w:szCs w:val="21"/>
              </w:rPr>
            </w:pPr>
            <w:r w:rsidRPr="000B4A8B">
              <w:rPr>
                <w:rFonts w:asciiTheme="majorEastAsia" w:eastAsiaTheme="majorEastAsia" w:hAnsiTheme="majorEastAsia"/>
                <w:szCs w:val="21"/>
              </w:rPr>
              <w:t>変更無し</w:t>
            </w:r>
          </w:p>
        </w:tc>
      </w:tr>
      <w:tr w:rsidR="00B617F1" w:rsidRPr="000B4A8B" w:rsidTr="00B617F1">
        <w:tc>
          <w:tcPr>
            <w:tcW w:w="422" w:type="dxa"/>
          </w:tcPr>
          <w:p w:rsidR="00B617F1" w:rsidRPr="000B4A8B" w:rsidRDefault="00B617F1" w:rsidP="00CE5574">
            <w:pPr>
              <w:jc w:val="center"/>
              <w:rPr>
                <w:rFonts w:asciiTheme="majorEastAsia" w:eastAsiaTheme="majorEastAsia" w:hAnsiTheme="majorEastAsia"/>
                <w:szCs w:val="21"/>
              </w:rPr>
            </w:pPr>
            <w:r w:rsidRPr="000B4A8B">
              <w:rPr>
                <w:rFonts w:asciiTheme="majorEastAsia" w:eastAsiaTheme="majorEastAsia" w:hAnsiTheme="majorEastAsia" w:hint="eastAsia"/>
                <w:szCs w:val="21"/>
              </w:rPr>
              <w:t>⑥</w:t>
            </w:r>
          </w:p>
        </w:tc>
        <w:tc>
          <w:tcPr>
            <w:tcW w:w="4114" w:type="dxa"/>
          </w:tcPr>
          <w:p w:rsidR="00B617F1" w:rsidRPr="000B4A8B" w:rsidRDefault="00B617F1" w:rsidP="00E30BC1">
            <w:pPr>
              <w:rPr>
                <w:rFonts w:asciiTheme="majorEastAsia" w:eastAsiaTheme="majorEastAsia" w:hAnsiTheme="majorEastAsia"/>
                <w:szCs w:val="21"/>
              </w:rPr>
            </w:pPr>
            <w:r w:rsidRPr="000B4A8B">
              <w:rPr>
                <w:rFonts w:asciiTheme="majorEastAsia" w:eastAsiaTheme="majorEastAsia" w:hAnsiTheme="majorEastAsia"/>
                <w:szCs w:val="21"/>
              </w:rPr>
              <w:t>水道用鋼管(JWWA</w:t>
            </w:r>
            <w:r w:rsidRPr="000B4A8B">
              <w:rPr>
                <w:rFonts w:asciiTheme="majorEastAsia" w:eastAsiaTheme="majorEastAsia" w:hAnsiTheme="majorEastAsia" w:hint="eastAsia"/>
                <w:szCs w:val="21"/>
              </w:rPr>
              <w:t xml:space="preserve"> G117</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 xml:space="preserve"> SP</w:t>
            </w:r>
          </w:p>
        </w:tc>
        <w:tc>
          <w:tcPr>
            <w:tcW w:w="1559" w:type="dxa"/>
            <w:vAlign w:val="center"/>
          </w:tcPr>
          <w:p w:rsidR="00B617F1" w:rsidRPr="000B4A8B" w:rsidRDefault="00B617F1" w:rsidP="00C417EE">
            <w:pPr>
              <w:rPr>
                <w:rFonts w:asciiTheme="majorEastAsia" w:eastAsiaTheme="majorEastAsia" w:hAnsiTheme="majorEastAsia"/>
                <w:szCs w:val="21"/>
              </w:rPr>
            </w:pPr>
            <w:r w:rsidRPr="000B4A8B">
              <w:rPr>
                <w:rFonts w:asciiTheme="majorEastAsia" w:eastAsiaTheme="majorEastAsia" w:hAnsiTheme="majorEastAsia"/>
                <w:szCs w:val="21"/>
              </w:rPr>
              <w:t>φ</w:t>
            </w:r>
            <w:r w:rsidRPr="000B4A8B">
              <w:rPr>
                <w:rFonts w:asciiTheme="majorEastAsia" w:eastAsiaTheme="majorEastAsia" w:hAnsiTheme="majorEastAsia" w:hint="eastAsia"/>
                <w:szCs w:val="21"/>
              </w:rPr>
              <w:t>50～300</w:t>
            </w:r>
          </w:p>
        </w:tc>
        <w:tc>
          <w:tcPr>
            <w:tcW w:w="1417" w:type="dxa"/>
          </w:tcPr>
          <w:p w:rsidR="00B617F1" w:rsidRPr="000B4A8B" w:rsidRDefault="00B617F1" w:rsidP="002B4200">
            <w:pPr>
              <w:jc w:val="center"/>
              <w:rPr>
                <w:rFonts w:asciiTheme="majorEastAsia" w:eastAsiaTheme="majorEastAsia" w:hAnsiTheme="majorEastAsia"/>
                <w:szCs w:val="21"/>
              </w:rPr>
            </w:pPr>
          </w:p>
        </w:tc>
        <w:tc>
          <w:tcPr>
            <w:tcW w:w="993" w:type="dxa"/>
          </w:tcPr>
          <w:p w:rsidR="00B617F1" w:rsidRPr="000B4A8B" w:rsidRDefault="00B617F1" w:rsidP="002B4200">
            <w:pPr>
              <w:jc w:val="center"/>
              <w:rPr>
                <w:rFonts w:asciiTheme="majorEastAsia" w:eastAsiaTheme="majorEastAsia" w:hAnsiTheme="majorEastAsia"/>
                <w:szCs w:val="21"/>
              </w:rPr>
            </w:pPr>
            <w:r w:rsidRPr="000B4A8B">
              <w:rPr>
                <w:rFonts w:asciiTheme="majorEastAsia" w:eastAsiaTheme="majorEastAsia" w:hAnsiTheme="majorEastAsia"/>
                <w:szCs w:val="21"/>
              </w:rPr>
              <w:t>削除</w:t>
            </w:r>
          </w:p>
        </w:tc>
      </w:tr>
    </w:tbl>
    <w:p w:rsidR="00B30309" w:rsidRPr="000634B5" w:rsidRDefault="000006FC" w:rsidP="0044170C">
      <w:pPr>
        <w:ind w:left="385" w:hangingChars="200" w:hanging="385"/>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0006FC">
        <w:rPr>
          <w:rFonts w:asciiTheme="majorEastAsia" w:eastAsiaTheme="majorEastAsia" w:hAnsiTheme="majorEastAsia" w:hint="eastAsia"/>
          <w:szCs w:val="21"/>
        </w:rPr>
        <w:t>※</w:t>
      </w:r>
      <w:r>
        <w:rPr>
          <w:rFonts w:asciiTheme="majorEastAsia" w:eastAsiaTheme="majorEastAsia" w:hAnsiTheme="majorEastAsia" w:hint="eastAsia"/>
          <w:szCs w:val="21"/>
        </w:rPr>
        <w:t>耐震型継手を有する</w:t>
      </w:r>
      <w:r w:rsidR="00B30309">
        <w:rPr>
          <w:rFonts w:asciiTheme="majorEastAsia" w:eastAsiaTheme="majorEastAsia" w:hAnsiTheme="majorEastAsia" w:hint="eastAsia"/>
          <w:szCs w:val="21"/>
        </w:rPr>
        <w:t>小口径の管種として、使用水圧、管径</w:t>
      </w:r>
      <w:r w:rsidR="007322B8">
        <w:rPr>
          <w:rFonts w:asciiTheme="majorEastAsia" w:eastAsiaTheme="majorEastAsia" w:hAnsiTheme="majorEastAsia" w:hint="eastAsia"/>
          <w:szCs w:val="21"/>
        </w:rPr>
        <w:t>及び</w:t>
      </w:r>
      <w:r w:rsidR="00B30309">
        <w:rPr>
          <w:rFonts w:asciiTheme="majorEastAsia" w:eastAsiaTheme="majorEastAsia" w:hAnsiTheme="majorEastAsia" w:hint="eastAsia"/>
          <w:szCs w:val="21"/>
        </w:rPr>
        <w:t>経済性を考慮して水道配水用ポリエチレン管及びダクタイル鋳鉄管(GX形)</w:t>
      </w:r>
      <w:r w:rsidR="00F65688">
        <w:rPr>
          <w:rFonts w:asciiTheme="majorEastAsia" w:eastAsiaTheme="majorEastAsia" w:hAnsiTheme="majorEastAsia" w:hint="eastAsia"/>
          <w:szCs w:val="21"/>
        </w:rPr>
        <w:t>を追加した。</w:t>
      </w:r>
    </w:p>
    <w:p w:rsidR="00C31D29" w:rsidRPr="000B4A8B" w:rsidRDefault="00722FE9" w:rsidP="002F2D58">
      <w:pPr>
        <w:pStyle w:val="a3"/>
        <w:numPr>
          <w:ilvl w:val="0"/>
          <w:numId w:val="1"/>
        </w:numPr>
        <w:ind w:leftChars="0"/>
        <w:rPr>
          <w:rFonts w:asciiTheme="majorEastAsia" w:eastAsiaTheme="majorEastAsia" w:hAnsiTheme="majorEastAsia"/>
          <w:szCs w:val="21"/>
        </w:rPr>
      </w:pPr>
      <w:r w:rsidRPr="000B4A8B">
        <w:rPr>
          <w:rFonts w:asciiTheme="majorEastAsia" w:eastAsiaTheme="majorEastAsia" w:hAnsiTheme="majorEastAsia" w:hint="eastAsia"/>
          <w:szCs w:val="21"/>
        </w:rPr>
        <w:t>付属設備</w:t>
      </w:r>
      <w:r w:rsidR="00C31D29" w:rsidRPr="000B4A8B">
        <w:rPr>
          <w:rFonts w:asciiTheme="majorEastAsia" w:eastAsiaTheme="majorEastAsia" w:hAnsiTheme="majorEastAsia"/>
          <w:szCs w:val="21"/>
        </w:rPr>
        <w:t>（空気弁、排泥弁、曲点工</w:t>
      </w:r>
      <w:r w:rsidR="00C31D29" w:rsidRPr="000B4A8B">
        <w:rPr>
          <w:rFonts w:asciiTheme="majorEastAsia" w:eastAsiaTheme="majorEastAsia" w:hAnsiTheme="majorEastAsia" w:hint="eastAsia"/>
          <w:szCs w:val="21"/>
        </w:rPr>
        <w:t>etcに適用）に</w:t>
      </w:r>
      <w:r w:rsidRPr="000B4A8B">
        <w:rPr>
          <w:rFonts w:asciiTheme="majorEastAsia" w:eastAsiaTheme="majorEastAsia" w:hAnsiTheme="majorEastAsia" w:hint="eastAsia"/>
          <w:szCs w:val="21"/>
        </w:rPr>
        <w:t>は</w:t>
      </w:r>
      <w:r w:rsidR="00C31D29" w:rsidRPr="000B4A8B">
        <w:rPr>
          <w:rFonts w:asciiTheme="majorEastAsia" w:eastAsiaTheme="majorEastAsia" w:hAnsiTheme="majorEastAsia" w:hint="eastAsia"/>
          <w:szCs w:val="21"/>
        </w:rPr>
        <w:t>面間寸法</w:t>
      </w:r>
      <w:r w:rsidR="005F4A9E">
        <w:rPr>
          <w:rFonts w:asciiTheme="majorEastAsia" w:eastAsiaTheme="majorEastAsia" w:hAnsiTheme="majorEastAsia" w:hint="eastAsia"/>
          <w:szCs w:val="21"/>
        </w:rPr>
        <w:t>(JWWA,PTC規格を参照)</w:t>
      </w:r>
      <w:r w:rsidR="00C31D29" w:rsidRPr="000B4A8B">
        <w:rPr>
          <w:rFonts w:asciiTheme="majorEastAsia" w:eastAsiaTheme="majorEastAsia" w:hAnsiTheme="majorEastAsia" w:hint="eastAsia"/>
          <w:szCs w:val="21"/>
        </w:rPr>
        <w:t>を控除区間の</w:t>
      </w:r>
      <w:r w:rsidR="00E20903" w:rsidRPr="000B4A8B">
        <w:rPr>
          <w:rFonts w:asciiTheme="majorEastAsia" w:eastAsiaTheme="majorEastAsia" w:hAnsiTheme="majorEastAsia" w:hint="eastAsia"/>
          <w:szCs w:val="21"/>
        </w:rPr>
        <w:t>参考</w:t>
      </w:r>
      <w:r w:rsidR="00C31D29" w:rsidRPr="000B4A8B">
        <w:rPr>
          <w:rFonts w:asciiTheme="majorEastAsia" w:eastAsiaTheme="majorEastAsia" w:hAnsiTheme="majorEastAsia" w:hint="eastAsia"/>
          <w:szCs w:val="21"/>
        </w:rPr>
        <w:t>値として図面に</w:t>
      </w:r>
      <w:r w:rsidR="00B10E33" w:rsidRPr="000B4A8B">
        <w:rPr>
          <w:rFonts w:asciiTheme="majorEastAsia" w:eastAsiaTheme="majorEastAsia" w:hAnsiTheme="majorEastAsia" w:hint="eastAsia"/>
          <w:szCs w:val="21"/>
        </w:rPr>
        <w:t>記載</w:t>
      </w:r>
      <w:r w:rsidR="00C31D29" w:rsidRPr="000B4A8B">
        <w:rPr>
          <w:rFonts w:asciiTheme="majorEastAsia" w:eastAsiaTheme="majorEastAsia" w:hAnsiTheme="majorEastAsia" w:hint="eastAsia"/>
          <w:szCs w:val="21"/>
        </w:rPr>
        <w:t>した。</w:t>
      </w:r>
    </w:p>
    <w:p w:rsidR="00254F5D" w:rsidRPr="000B4A8B" w:rsidRDefault="00375BD3" w:rsidP="00375BD3">
      <w:pPr>
        <w:pStyle w:val="a3"/>
        <w:numPr>
          <w:ilvl w:val="0"/>
          <w:numId w:val="1"/>
        </w:numPr>
        <w:ind w:leftChars="0"/>
        <w:jc w:val="left"/>
        <w:rPr>
          <w:rFonts w:asciiTheme="majorEastAsia" w:eastAsiaTheme="majorEastAsia" w:hAnsiTheme="majorEastAsia"/>
          <w:szCs w:val="21"/>
        </w:rPr>
      </w:pPr>
      <w:r w:rsidRPr="000B4A8B">
        <w:rPr>
          <w:rFonts w:asciiTheme="majorEastAsia" w:eastAsiaTheme="majorEastAsia" w:hAnsiTheme="majorEastAsia"/>
          <w:szCs w:val="21"/>
        </w:rPr>
        <w:t>既製曲管の組み合わせを以下の</w:t>
      </w:r>
      <w:r w:rsidR="00FD6EF6">
        <w:rPr>
          <w:rFonts w:asciiTheme="majorEastAsia" w:eastAsiaTheme="majorEastAsia" w:hAnsiTheme="majorEastAsia"/>
          <w:szCs w:val="21"/>
        </w:rPr>
        <w:t>とお</w:t>
      </w:r>
      <w:r w:rsidRPr="000B4A8B">
        <w:rPr>
          <w:rFonts w:asciiTheme="majorEastAsia" w:eastAsiaTheme="majorEastAsia" w:hAnsiTheme="majorEastAsia"/>
          <w:szCs w:val="21"/>
        </w:rPr>
        <w:t>りに定めた。</w:t>
      </w:r>
    </w:p>
    <w:p w:rsidR="00E27453" w:rsidRPr="000B4A8B" w:rsidRDefault="00FD6EF6" w:rsidP="002F2D58">
      <w:pPr>
        <w:jc w:val="center"/>
        <w:rPr>
          <w:rFonts w:asciiTheme="majorEastAsia" w:eastAsiaTheme="majorEastAsia" w:hAnsiTheme="majorEastAsia"/>
          <w:szCs w:val="21"/>
        </w:rPr>
      </w:pPr>
      <w:r>
        <w:rPr>
          <w:rFonts w:asciiTheme="majorEastAsia" w:eastAsiaTheme="majorEastAsia" w:hAnsiTheme="majorEastAsia"/>
          <w:szCs w:val="21"/>
        </w:rPr>
        <w:t>VWP</w:t>
      </w:r>
      <w:r>
        <w:rPr>
          <w:rFonts w:asciiTheme="majorEastAsia" w:eastAsiaTheme="majorEastAsia" w:hAnsiTheme="majorEastAsia" w:hint="eastAsia"/>
          <w:szCs w:val="21"/>
        </w:rPr>
        <w:t xml:space="preserve"> </w:t>
      </w:r>
      <w:r w:rsidR="002F2D58" w:rsidRPr="000B4A8B">
        <w:rPr>
          <w:rFonts w:asciiTheme="majorEastAsia" w:eastAsiaTheme="majorEastAsia" w:hAnsiTheme="majorEastAsia"/>
          <w:szCs w:val="21"/>
        </w:rPr>
        <w:t>DCIP(GX)曲管使用角度範囲</w:t>
      </w:r>
      <w:r w:rsidR="00633D8B">
        <w:rPr>
          <w:rFonts w:asciiTheme="majorEastAsia" w:eastAsiaTheme="majorEastAsia" w:hAnsiTheme="majorEastAsia"/>
          <w:szCs w:val="21"/>
        </w:rPr>
        <w:t>の目安</w:t>
      </w:r>
    </w:p>
    <w:tbl>
      <w:tblPr>
        <w:tblStyle w:val="a4"/>
        <w:tblW w:w="0" w:type="auto"/>
        <w:jc w:val="right"/>
        <w:tblInd w:w="474" w:type="dxa"/>
        <w:tblLook w:val="04A0" w:firstRow="1" w:lastRow="0" w:firstColumn="1" w:lastColumn="0" w:noHBand="0" w:noVBand="1"/>
      </w:tblPr>
      <w:tblGrid>
        <w:gridCol w:w="1161"/>
        <w:gridCol w:w="1843"/>
        <w:gridCol w:w="1697"/>
        <w:gridCol w:w="1842"/>
        <w:gridCol w:w="1843"/>
      </w:tblGrid>
      <w:tr w:rsidR="00375BD3" w:rsidRPr="000B4A8B" w:rsidTr="003B3171">
        <w:trPr>
          <w:trHeight w:val="57"/>
          <w:jc w:val="right"/>
        </w:trPr>
        <w:tc>
          <w:tcPr>
            <w:tcW w:w="1161" w:type="dxa"/>
          </w:tcPr>
          <w:p w:rsidR="002F2D58" w:rsidRPr="000B4A8B" w:rsidRDefault="002F2D58"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使用曲管</w:t>
            </w:r>
          </w:p>
        </w:tc>
        <w:tc>
          <w:tcPr>
            <w:tcW w:w="1843" w:type="dxa"/>
          </w:tcPr>
          <w:p w:rsidR="002F2D58" w:rsidRPr="000B4A8B" w:rsidRDefault="002F2D58"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直管</w:t>
            </w:r>
          </w:p>
        </w:tc>
        <w:tc>
          <w:tcPr>
            <w:tcW w:w="1697" w:type="dxa"/>
          </w:tcPr>
          <w:p w:rsidR="002F2D58" w:rsidRPr="000B4A8B" w:rsidRDefault="002F2D58"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5°5/8</w:t>
            </w:r>
          </w:p>
        </w:tc>
        <w:tc>
          <w:tcPr>
            <w:tcW w:w="1842" w:type="dxa"/>
          </w:tcPr>
          <w:p w:rsidR="002F2D58" w:rsidRPr="000B4A8B" w:rsidRDefault="002F2D58"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11°1/4</w:t>
            </w:r>
          </w:p>
        </w:tc>
        <w:tc>
          <w:tcPr>
            <w:tcW w:w="1843" w:type="dxa"/>
          </w:tcPr>
          <w:p w:rsidR="002F2D58" w:rsidRPr="000B4A8B" w:rsidRDefault="002F2D58"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5°5/8+11°1/4</w:t>
            </w:r>
          </w:p>
        </w:tc>
      </w:tr>
      <w:tr w:rsidR="00375BD3" w:rsidRPr="000B4A8B" w:rsidTr="003B3171">
        <w:trPr>
          <w:trHeight w:val="580"/>
          <w:jc w:val="right"/>
        </w:trPr>
        <w:tc>
          <w:tcPr>
            <w:tcW w:w="1161" w:type="dxa"/>
            <w:vAlign w:val="center"/>
          </w:tcPr>
          <w:p w:rsidR="002F2D58" w:rsidRPr="000B4A8B" w:rsidRDefault="002F2D58"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適用範囲</w:t>
            </w:r>
          </w:p>
        </w:tc>
        <w:tc>
          <w:tcPr>
            <w:tcW w:w="1843" w:type="dxa"/>
          </w:tcPr>
          <w:p w:rsidR="00A43406" w:rsidRPr="000B4A8B" w:rsidRDefault="00A43406"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00°00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009B1030"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w:t>
            </w:r>
          </w:p>
          <w:p w:rsidR="00A43406" w:rsidRPr="000B4A8B" w:rsidRDefault="00A43406" w:rsidP="00FD6EF6">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0</w:t>
            </w:r>
            <w:r w:rsidR="00FD6EF6">
              <w:rPr>
                <w:rFonts w:asciiTheme="majorEastAsia" w:eastAsiaTheme="majorEastAsia" w:hAnsiTheme="majorEastAsia" w:hint="eastAsia"/>
                <w:szCs w:val="21"/>
              </w:rPr>
              <w:t>2</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009B1030" w:rsidRPr="000B4A8B">
              <w:rPr>
                <w:rFonts w:asciiTheme="majorEastAsia" w:eastAsiaTheme="majorEastAsia" w:hAnsiTheme="majorEastAsia"/>
                <w:szCs w:val="21"/>
              </w:rPr>
              <w:t>”</w:t>
            </w:r>
          </w:p>
        </w:tc>
        <w:tc>
          <w:tcPr>
            <w:tcW w:w="1697" w:type="dxa"/>
          </w:tcPr>
          <w:p w:rsidR="009B1030" w:rsidRPr="000B4A8B" w:rsidRDefault="009B1030"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0</w:t>
            </w:r>
            <w:r w:rsidR="00FD6EF6">
              <w:rPr>
                <w:rFonts w:asciiTheme="majorEastAsia" w:eastAsiaTheme="majorEastAsia" w:hAnsiTheme="majorEastAsia" w:hint="eastAsia"/>
                <w:szCs w:val="21"/>
              </w:rPr>
              <w:t>2</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r w:rsidR="00041835">
              <w:rPr>
                <w:rFonts w:asciiTheme="majorEastAsia" w:eastAsiaTheme="majorEastAsia" w:hAnsiTheme="majorEastAsia" w:hint="eastAsia"/>
                <w:szCs w:val="21"/>
              </w:rPr>
              <w:t>01</w:t>
            </w:r>
            <w:r w:rsidRPr="000B4A8B">
              <w:rPr>
                <w:rFonts w:asciiTheme="majorEastAsia" w:eastAsiaTheme="majorEastAsia" w:hAnsiTheme="majorEastAsia"/>
                <w:szCs w:val="21"/>
              </w:rPr>
              <w:t>”～</w:t>
            </w:r>
          </w:p>
          <w:p w:rsidR="009B1030" w:rsidRPr="000B4A8B" w:rsidRDefault="009B1030"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08°00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p>
        </w:tc>
        <w:tc>
          <w:tcPr>
            <w:tcW w:w="1842" w:type="dxa"/>
          </w:tcPr>
          <w:p w:rsidR="002F2D58" w:rsidRPr="000B4A8B" w:rsidRDefault="009B1030"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08°00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01</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w:t>
            </w:r>
          </w:p>
          <w:p w:rsidR="009B1030" w:rsidRPr="000B4A8B" w:rsidRDefault="009B1030"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14°00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p>
        </w:tc>
        <w:tc>
          <w:tcPr>
            <w:tcW w:w="1843" w:type="dxa"/>
          </w:tcPr>
          <w:p w:rsidR="002F2D58" w:rsidRPr="000B4A8B" w:rsidRDefault="009B1030"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14°00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01</w:t>
            </w:r>
            <w:r w:rsidR="0066628A"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w:t>
            </w:r>
          </w:p>
          <w:p w:rsidR="009B1030" w:rsidRPr="000B4A8B" w:rsidRDefault="009B1030"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20°00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p>
        </w:tc>
      </w:tr>
      <w:tr w:rsidR="00375BD3" w:rsidRPr="000B4A8B" w:rsidTr="003B3171">
        <w:trPr>
          <w:trHeight w:val="176"/>
          <w:jc w:val="right"/>
        </w:trPr>
        <w:tc>
          <w:tcPr>
            <w:tcW w:w="1161" w:type="dxa"/>
          </w:tcPr>
          <w:p w:rsidR="002F2D58" w:rsidRPr="000B4A8B" w:rsidRDefault="009B1030"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使用曲管</w:t>
            </w:r>
          </w:p>
        </w:tc>
        <w:tc>
          <w:tcPr>
            <w:tcW w:w="1843" w:type="dxa"/>
          </w:tcPr>
          <w:p w:rsidR="002F2D58" w:rsidRPr="000B4A8B" w:rsidRDefault="009B1030"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22°1/2</w:t>
            </w:r>
          </w:p>
        </w:tc>
        <w:tc>
          <w:tcPr>
            <w:tcW w:w="1697" w:type="dxa"/>
          </w:tcPr>
          <w:p w:rsidR="002F2D58" w:rsidRPr="000B4A8B" w:rsidRDefault="009B1030"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5°5/8+22°1/2</w:t>
            </w:r>
          </w:p>
        </w:tc>
        <w:tc>
          <w:tcPr>
            <w:tcW w:w="1842" w:type="dxa"/>
          </w:tcPr>
          <w:p w:rsidR="002F2D58" w:rsidRPr="000B4A8B" w:rsidRDefault="009B1030"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11°1/4+22°1/2</w:t>
            </w:r>
          </w:p>
        </w:tc>
        <w:tc>
          <w:tcPr>
            <w:tcW w:w="1843" w:type="dxa"/>
          </w:tcPr>
          <w:p w:rsidR="002F2D58" w:rsidRPr="000B4A8B" w:rsidRDefault="00E159FB"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45°</w:t>
            </w:r>
          </w:p>
        </w:tc>
      </w:tr>
      <w:tr w:rsidR="00375BD3" w:rsidRPr="000B4A8B" w:rsidTr="003B3171">
        <w:trPr>
          <w:trHeight w:val="170"/>
          <w:jc w:val="right"/>
        </w:trPr>
        <w:tc>
          <w:tcPr>
            <w:tcW w:w="1161" w:type="dxa"/>
            <w:vAlign w:val="center"/>
          </w:tcPr>
          <w:p w:rsidR="00A43406" w:rsidRPr="000B4A8B" w:rsidRDefault="00E159FB"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適用範囲</w:t>
            </w:r>
          </w:p>
        </w:tc>
        <w:tc>
          <w:tcPr>
            <w:tcW w:w="1843" w:type="dxa"/>
          </w:tcPr>
          <w:p w:rsidR="00A43406" w:rsidRPr="000B4A8B" w:rsidRDefault="00E159FB"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20°00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01</w:t>
            </w:r>
            <w:r w:rsidRPr="000B4A8B">
              <w:rPr>
                <w:rFonts w:asciiTheme="majorEastAsia" w:eastAsiaTheme="majorEastAsia" w:hAnsiTheme="majorEastAsia"/>
                <w:szCs w:val="21"/>
              </w:rPr>
              <w:t>”～</w:t>
            </w:r>
          </w:p>
          <w:p w:rsidR="00E159FB" w:rsidRPr="000B4A8B" w:rsidRDefault="00E159FB"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25°00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p>
        </w:tc>
        <w:tc>
          <w:tcPr>
            <w:tcW w:w="1697" w:type="dxa"/>
          </w:tcPr>
          <w:p w:rsidR="00A43406" w:rsidRPr="000B4A8B" w:rsidRDefault="00E159FB"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25°00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01</w:t>
            </w:r>
            <w:r w:rsidRPr="000B4A8B">
              <w:rPr>
                <w:rFonts w:asciiTheme="majorEastAsia" w:eastAsiaTheme="majorEastAsia" w:hAnsiTheme="majorEastAsia"/>
                <w:szCs w:val="21"/>
              </w:rPr>
              <w:t>”～</w:t>
            </w:r>
          </w:p>
          <w:p w:rsidR="00E159FB" w:rsidRPr="000B4A8B" w:rsidRDefault="0066628A"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31°00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p>
        </w:tc>
        <w:tc>
          <w:tcPr>
            <w:tcW w:w="1842" w:type="dxa"/>
          </w:tcPr>
          <w:p w:rsidR="00A43406" w:rsidRPr="000B4A8B" w:rsidRDefault="0066628A"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31°00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01</w:t>
            </w:r>
            <w:r w:rsidRPr="000B4A8B">
              <w:rPr>
                <w:rFonts w:asciiTheme="majorEastAsia" w:eastAsiaTheme="majorEastAsia" w:hAnsiTheme="majorEastAsia"/>
                <w:szCs w:val="21"/>
              </w:rPr>
              <w:t>”～</w:t>
            </w:r>
          </w:p>
          <w:p w:rsidR="0066628A" w:rsidRPr="000B4A8B" w:rsidRDefault="0066628A"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39°00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p>
        </w:tc>
        <w:tc>
          <w:tcPr>
            <w:tcW w:w="1843" w:type="dxa"/>
          </w:tcPr>
          <w:p w:rsidR="00A43406" w:rsidRPr="000B4A8B" w:rsidRDefault="0066628A"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39°00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01</w:t>
            </w:r>
            <w:r w:rsidRPr="000B4A8B">
              <w:rPr>
                <w:rFonts w:asciiTheme="majorEastAsia" w:eastAsiaTheme="majorEastAsia" w:hAnsiTheme="majorEastAsia"/>
                <w:szCs w:val="21"/>
              </w:rPr>
              <w:t>”～</w:t>
            </w:r>
          </w:p>
          <w:p w:rsidR="0066628A" w:rsidRPr="000B4A8B" w:rsidRDefault="0066628A"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48°00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p>
        </w:tc>
      </w:tr>
      <w:tr w:rsidR="00375BD3" w:rsidRPr="000B4A8B" w:rsidTr="003B3171">
        <w:trPr>
          <w:trHeight w:val="57"/>
          <w:jc w:val="right"/>
        </w:trPr>
        <w:tc>
          <w:tcPr>
            <w:tcW w:w="1161" w:type="dxa"/>
          </w:tcPr>
          <w:p w:rsidR="002F2D58" w:rsidRPr="000B4A8B" w:rsidRDefault="0066628A"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使用曲管</w:t>
            </w:r>
          </w:p>
        </w:tc>
        <w:tc>
          <w:tcPr>
            <w:tcW w:w="1843" w:type="dxa"/>
          </w:tcPr>
          <w:p w:rsidR="002F2D58"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5°5/8+45°</w:t>
            </w:r>
          </w:p>
        </w:tc>
        <w:tc>
          <w:tcPr>
            <w:tcW w:w="1697" w:type="dxa"/>
          </w:tcPr>
          <w:p w:rsidR="002F2D58"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11°1/4+45°</w:t>
            </w:r>
          </w:p>
        </w:tc>
        <w:tc>
          <w:tcPr>
            <w:tcW w:w="1842" w:type="dxa"/>
          </w:tcPr>
          <w:p w:rsidR="002F2D58"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22°1/2+45°</w:t>
            </w:r>
          </w:p>
        </w:tc>
        <w:tc>
          <w:tcPr>
            <w:tcW w:w="1843" w:type="dxa"/>
          </w:tcPr>
          <w:p w:rsidR="002F2D58"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90°</w:t>
            </w:r>
          </w:p>
        </w:tc>
      </w:tr>
      <w:tr w:rsidR="00375BD3" w:rsidRPr="000B4A8B" w:rsidTr="003B3171">
        <w:trPr>
          <w:trHeight w:val="57"/>
          <w:jc w:val="right"/>
        </w:trPr>
        <w:tc>
          <w:tcPr>
            <w:tcW w:w="1161" w:type="dxa"/>
            <w:vAlign w:val="center"/>
          </w:tcPr>
          <w:p w:rsidR="002F2D58"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適用範囲</w:t>
            </w:r>
          </w:p>
        </w:tc>
        <w:tc>
          <w:tcPr>
            <w:tcW w:w="1843" w:type="dxa"/>
          </w:tcPr>
          <w:p w:rsidR="002F2D58"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48°00</w:t>
            </w:r>
            <w:r w:rsidRPr="000B4A8B">
              <w:rPr>
                <w:rFonts w:asciiTheme="majorEastAsia" w:eastAsiaTheme="majorEastAsia" w:hAnsiTheme="majorEastAsia"/>
                <w:szCs w:val="21"/>
              </w:rPr>
              <w:t>’</w:t>
            </w:r>
            <w:r w:rsidR="00461796">
              <w:rPr>
                <w:rFonts w:asciiTheme="majorEastAsia" w:eastAsiaTheme="majorEastAsia" w:hAnsiTheme="majorEastAsia" w:hint="eastAsia"/>
                <w:szCs w:val="21"/>
              </w:rPr>
              <w:t>01</w:t>
            </w:r>
            <w:r w:rsidRPr="000B4A8B">
              <w:rPr>
                <w:rFonts w:asciiTheme="majorEastAsia" w:eastAsiaTheme="majorEastAsia" w:hAnsiTheme="majorEastAsia"/>
                <w:szCs w:val="21"/>
              </w:rPr>
              <w:t>” ～</w:t>
            </w:r>
          </w:p>
          <w:p w:rsidR="00254F5D" w:rsidRPr="000B4A8B" w:rsidRDefault="00965422" w:rsidP="005C5F0A">
            <w:pPr>
              <w:ind w:left="519" w:hangingChars="270" w:hanging="519"/>
              <w:jc w:val="center"/>
              <w:rPr>
                <w:rFonts w:asciiTheme="majorEastAsia" w:eastAsiaTheme="majorEastAsia" w:hAnsiTheme="majorEastAsia"/>
                <w:szCs w:val="21"/>
              </w:rPr>
            </w:pPr>
            <w:r>
              <w:rPr>
                <w:rFonts w:asciiTheme="majorEastAsia" w:eastAsiaTheme="majorEastAsia" w:hAnsiTheme="majorEastAsia" w:hint="eastAsia"/>
                <w:szCs w:val="21"/>
              </w:rPr>
              <w:t>53</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p>
        </w:tc>
        <w:tc>
          <w:tcPr>
            <w:tcW w:w="1697" w:type="dxa"/>
          </w:tcPr>
          <w:p w:rsidR="002F2D58" w:rsidRPr="000B4A8B" w:rsidRDefault="00965422" w:rsidP="005C5F0A">
            <w:pPr>
              <w:ind w:left="519" w:hangingChars="270" w:hanging="519"/>
              <w:jc w:val="center"/>
              <w:rPr>
                <w:rFonts w:asciiTheme="majorEastAsia" w:eastAsiaTheme="majorEastAsia" w:hAnsiTheme="majorEastAsia"/>
                <w:szCs w:val="21"/>
              </w:rPr>
            </w:pPr>
            <w:r>
              <w:rPr>
                <w:rFonts w:asciiTheme="majorEastAsia" w:eastAsiaTheme="majorEastAsia" w:hAnsiTheme="majorEastAsia" w:hint="eastAsia"/>
                <w:szCs w:val="21"/>
              </w:rPr>
              <w:t>53</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01</w:t>
            </w:r>
            <w:r w:rsidR="00254F5D" w:rsidRPr="000B4A8B">
              <w:rPr>
                <w:rFonts w:asciiTheme="majorEastAsia" w:eastAsiaTheme="majorEastAsia" w:hAnsiTheme="majorEastAsia"/>
                <w:szCs w:val="21"/>
              </w:rPr>
              <w:t>”～</w:t>
            </w:r>
          </w:p>
          <w:p w:rsidR="00254F5D"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62°00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p>
        </w:tc>
        <w:tc>
          <w:tcPr>
            <w:tcW w:w="1842" w:type="dxa"/>
          </w:tcPr>
          <w:p w:rsidR="002F2D58"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62°00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01</w:t>
            </w:r>
            <w:r w:rsidRPr="000B4A8B">
              <w:rPr>
                <w:rFonts w:asciiTheme="majorEastAsia" w:eastAsiaTheme="majorEastAsia" w:hAnsiTheme="majorEastAsia"/>
                <w:szCs w:val="21"/>
              </w:rPr>
              <w:t>” ～</w:t>
            </w:r>
          </w:p>
          <w:p w:rsidR="00254F5D"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79°00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p>
        </w:tc>
        <w:tc>
          <w:tcPr>
            <w:tcW w:w="1843" w:type="dxa"/>
          </w:tcPr>
          <w:p w:rsidR="002F2D58"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79°00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01</w:t>
            </w:r>
            <w:r w:rsidRPr="000B4A8B">
              <w:rPr>
                <w:rFonts w:asciiTheme="majorEastAsia" w:eastAsiaTheme="majorEastAsia" w:hAnsiTheme="majorEastAsia"/>
                <w:szCs w:val="21"/>
              </w:rPr>
              <w:t>” ～</w:t>
            </w:r>
          </w:p>
          <w:p w:rsidR="00254F5D" w:rsidRPr="000B4A8B" w:rsidRDefault="00FF7B04" w:rsidP="005C5F0A">
            <w:pPr>
              <w:ind w:left="519" w:hangingChars="270" w:hanging="519"/>
              <w:jc w:val="center"/>
              <w:rPr>
                <w:rFonts w:asciiTheme="majorEastAsia" w:eastAsiaTheme="majorEastAsia" w:hAnsiTheme="majorEastAsia"/>
                <w:szCs w:val="21"/>
              </w:rPr>
            </w:pPr>
            <w:r>
              <w:rPr>
                <w:rFonts w:asciiTheme="majorEastAsia" w:eastAsiaTheme="majorEastAsia" w:hAnsiTheme="majorEastAsia" w:hint="eastAsia"/>
                <w:szCs w:val="21"/>
              </w:rPr>
              <w:t>96</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p>
        </w:tc>
      </w:tr>
    </w:tbl>
    <w:p w:rsidR="00C31D29"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HPPE･DCIP(T形)曲管使用角度範囲</w:t>
      </w:r>
      <w:r w:rsidR="00633D8B">
        <w:rPr>
          <w:rFonts w:asciiTheme="majorEastAsia" w:eastAsiaTheme="majorEastAsia" w:hAnsiTheme="majorEastAsia"/>
          <w:szCs w:val="21"/>
        </w:rPr>
        <w:t>の目安</w:t>
      </w:r>
    </w:p>
    <w:tbl>
      <w:tblPr>
        <w:tblStyle w:val="a4"/>
        <w:tblW w:w="0" w:type="auto"/>
        <w:jc w:val="right"/>
        <w:tblLook w:val="04A0" w:firstRow="1" w:lastRow="0" w:firstColumn="1" w:lastColumn="0" w:noHBand="0" w:noVBand="1"/>
      </w:tblPr>
      <w:tblGrid>
        <w:gridCol w:w="1167"/>
        <w:gridCol w:w="1845"/>
        <w:gridCol w:w="1682"/>
        <w:gridCol w:w="1861"/>
        <w:gridCol w:w="1847"/>
      </w:tblGrid>
      <w:tr w:rsidR="00375BD3" w:rsidRPr="000B4A8B" w:rsidTr="0090590E">
        <w:trPr>
          <w:trHeight w:val="57"/>
          <w:jc w:val="right"/>
        </w:trPr>
        <w:tc>
          <w:tcPr>
            <w:tcW w:w="1167" w:type="dxa"/>
          </w:tcPr>
          <w:p w:rsidR="00254F5D" w:rsidRPr="000B4A8B" w:rsidRDefault="00254F5D" w:rsidP="005C5F0A">
            <w:pPr>
              <w:ind w:left="519" w:hangingChars="270" w:hanging="519"/>
              <w:jc w:val="left"/>
              <w:rPr>
                <w:rFonts w:asciiTheme="majorEastAsia" w:eastAsiaTheme="majorEastAsia" w:hAnsiTheme="majorEastAsia"/>
                <w:szCs w:val="21"/>
              </w:rPr>
            </w:pPr>
            <w:r w:rsidRPr="000B4A8B">
              <w:rPr>
                <w:rFonts w:asciiTheme="majorEastAsia" w:eastAsiaTheme="majorEastAsia" w:hAnsiTheme="majorEastAsia"/>
                <w:szCs w:val="21"/>
              </w:rPr>
              <w:t>使用曲管</w:t>
            </w:r>
          </w:p>
        </w:tc>
        <w:tc>
          <w:tcPr>
            <w:tcW w:w="1845" w:type="dxa"/>
          </w:tcPr>
          <w:p w:rsidR="00254F5D"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直管</w:t>
            </w:r>
          </w:p>
        </w:tc>
        <w:tc>
          <w:tcPr>
            <w:tcW w:w="1682"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11</w:t>
            </w:r>
            <w:r w:rsidR="00254F5D" w:rsidRPr="000B4A8B">
              <w:rPr>
                <w:rFonts w:asciiTheme="majorEastAsia" w:eastAsiaTheme="majorEastAsia" w:hAnsiTheme="majorEastAsia" w:hint="eastAsia"/>
                <w:szCs w:val="21"/>
              </w:rPr>
              <w:t>°</w:t>
            </w:r>
            <w:r w:rsidRPr="000B4A8B">
              <w:rPr>
                <w:rFonts w:asciiTheme="majorEastAsia" w:eastAsiaTheme="majorEastAsia" w:hAnsiTheme="majorEastAsia" w:hint="eastAsia"/>
                <w:szCs w:val="21"/>
              </w:rPr>
              <w:t>1/4</w:t>
            </w:r>
          </w:p>
        </w:tc>
        <w:tc>
          <w:tcPr>
            <w:tcW w:w="1861"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22°1/2</w:t>
            </w:r>
          </w:p>
        </w:tc>
        <w:tc>
          <w:tcPr>
            <w:tcW w:w="1847"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11°1/4+22°1/2</w:t>
            </w:r>
          </w:p>
        </w:tc>
      </w:tr>
      <w:tr w:rsidR="00375BD3" w:rsidRPr="000B4A8B" w:rsidTr="0090590E">
        <w:trPr>
          <w:trHeight w:val="591"/>
          <w:jc w:val="right"/>
        </w:trPr>
        <w:tc>
          <w:tcPr>
            <w:tcW w:w="1167" w:type="dxa"/>
            <w:vAlign w:val="center"/>
          </w:tcPr>
          <w:p w:rsidR="00254F5D"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適用範囲</w:t>
            </w:r>
          </w:p>
        </w:tc>
        <w:tc>
          <w:tcPr>
            <w:tcW w:w="1845" w:type="dxa"/>
          </w:tcPr>
          <w:p w:rsidR="00254F5D"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00°00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00</w:t>
            </w:r>
            <w:r w:rsidRPr="000B4A8B">
              <w:rPr>
                <w:rFonts w:asciiTheme="majorEastAsia" w:eastAsiaTheme="majorEastAsia" w:hAnsiTheme="majorEastAsia"/>
                <w:szCs w:val="21"/>
              </w:rPr>
              <w:t>”</w:t>
            </w:r>
            <w:r w:rsidRPr="000B4A8B">
              <w:rPr>
                <w:rFonts w:asciiTheme="majorEastAsia" w:eastAsiaTheme="majorEastAsia" w:hAnsiTheme="majorEastAsia" w:hint="eastAsia"/>
                <w:szCs w:val="21"/>
              </w:rPr>
              <w:t>～</w:t>
            </w:r>
          </w:p>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09</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p>
        </w:tc>
        <w:tc>
          <w:tcPr>
            <w:tcW w:w="1682" w:type="dxa"/>
          </w:tcPr>
          <w:p w:rsidR="00254F5D" w:rsidRPr="000B4A8B" w:rsidRDefault="009A53BD" w:rsidP="005C5F0A">
            <w:pPr>
              <w:ind w:left="519" w:hangingChars="270" w:hanging="519"/>
              <w:jc w:val="center"/>
              <w:rPr>
                <w:rFonts w:asciiTheme="majorEastAsia" w:eastAsiaTheme="majorEastAsia" w:hAnsiTheme="majorEastAsia"/>
                <w:szCs w:val="21"/>
              </w:rPr>
            </w:pPr>
            <w:r>
              <w:rPr>
                <w:rFonts w:asciiTheme="majorEastAsia" w:eastAsiaTheme="majorEastAsia" w:hAnsiTheme="majorEastAsia" w:hint="eastAsia"/>
                <w:szCs w:val="21"/>
              </w:rPr>
              <w:t>09</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327D8E">
              <w:rPr>
                <w:rFonts w:asciiTheme="majorEastAsia" w:eastAsiaTheme="majorEastAsia" w:hAnsiTheme="majorEastAsia" w:hint="eastAsia"/>
                <w:szCs w:val="21"/>
              </w:rPr>
              <w:t>01</w:t>
            </w:r>
            <w:r w:rsidR="00254F5D" w:rsidRPr="000B4A8B">
              <w:rPr>
                <w:rFonts w:asciiTheme="majorEastAsia" w:eastAsiaTheme="majorEastAsia" w:hAnsiTheme="majorEastAsia"/>
                <w:szCs w:val="21"/>
              </w:rPr>
              <w:t>”～</w:t>
            </w:r>
          </w:p>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17</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p>
        </w:tc>
        <w:tc>
          <w:tcPr>
            <w:tcW w:w="1861"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17</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01</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w:t>
            </w:r>
          </w:p>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28</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p>
        </w:tc>
        <w:tc>
          <w:tcPr>
            <w:tcW w:w="1847"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28</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01</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w:t>
            </w:r>
          </w:p>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39</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p>
        </w:tc>
      </w:tr>
      <w:tr w:rsidR="00375BD3" w:rsidRPr="000B4A8B" w:rsidTr="0090590E">
        <w:trPr>
          <w:trHeight w:val="176"/>
          <w:jc w:val="right"/>
        </w:trPr>
        <w:tc>
          <w:tcPr>
            <w:tcW w:w="1167" w:type="dxa"/>
          </w:tcPr>
          <w:p w:rsidR="00254F5D"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使用曲管</w:t>
            </w:r>
          </w:p>
        </w:tc>
        <w:tc>
          <w:tcPr>
            <w:tcW w:w="1845"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45°</w:t>
            </w:r>
          </w:p>
        </w:tc>
        <w:tc>
          <w:tcPr>
            <w:tcW w:w="1682"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11°1/4+45°</w:t>
            </w:r>
          </w:p>
        </w:tc>
        <w:tc>
          <w:tcPr>
            <w:tcW w:w="1861"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22°1/2</w:t>
            </w:r>
            <w:r w:rsidR="009A53BD">
              <w:rPr>
                <w:rFonts w:asciiTheme="majorEastAsia" w:eastAsiaTheme="majorEastAsia" w:hAnsiTheme="majorEastAsia" w:hint="eastAsia"/>
                <w:szCs w:val="21"/>
              </w:rPr>
              <w:t>+45°</w:t>
            </w:r>
          </w:p>
        </w:tc>
        <w:tc>
          <w:tcPr>
            <w:tcW w:w="1847"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90°</w:t>
            </w:r>
          </w:p>
        </w:tc>
      </w:tr>
      <w:tr w:rsidR="00375BD3" w:rsidRPr="000B4A8B" w:rsidTr="0090590E">
        <w:trPr>
          <w:trHeight w:val="170"/>
          <w:jc w:val="right"/>
        </w:trPr>
        <w:tc>
          <w:tcPr>
            <w:tcW w:w="1167" w:type="dxa"/>
            <w:vAlign w:val="center"/>
          </w:tcPr>
          <w:p w:rsidR="00254F5D" w:rsidRPr="000B4A8B" w:rsidRDefault="00254F5D"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szCs w:val="21"/>
              </w:rPr>
              <w:t>適用範囲</w:t>
            </w:r>
          </w:p>
        </w:tc>
        <w:tc>
          <w:tcPr>
            <w:tcW w:w="1845"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39</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01</w:t>
            </w:r>
            <w:r w:rsidR="00254F5D" w:rsidRPr="000B4A8B">
              <w:rPr>
                <w:rFonts w:asciiTheme="majorEastAsia" w:eastAsiaTheme="majorEastAsia" w:hAnsiTheme="majorEastAsia"/>
                <w:szCs w:val="21"/>
              </w:rPr>
              <w:t>”～</w:t>
            </w:r>
          </w:p>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51</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p>
        </w:tc>
        <w:tc>
          <w:tcPr>
            <w:tcW w:w="1682"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51</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01</w:t>
            </w:r>
            <w:r w:rsidR="00254F5D" w:rsidRPr="000B4A8B">
              <w:rPr>
                <w:rFonts w:asciiTheme="majorEastAsia" w:eastAsiaTheme="majorEastAsia" w:hAnsiTheme="majorEastAsia"/>
                <w:szCs w:val="21"/>
              </w:rPr>
              <w:t>”～</w:t>
            </w:r>
          </w:p>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62</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p>
        </w:tc>
        <w:tc>
          <w:tcPr>
            <w:tcW w:w="1861"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62</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01</w:t>
            </w:r>
            <w:r w:rsidR="00254F5D" w:rsidRPr="000B4A8B">
              <w:rPr>
                <w:rFonts w:asciiTheme="majorEastAsia" w:eastAsiaTheme="majorEastAsia" w:hAnsiTheme="majorEastAsia"/>
                <w:szCs w:val="21"/>
              </w:rPr>
              <w:t>”～</w:t>
            </w:r>
          </w:p>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82</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p>
        </w:tc>
        <w:tc>
          <w:tcPr>
            <w:tcW w:w="1847" w:type="dxa"/>
          </w:tcPr>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82</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01</w:t>
            </w:r>
            <w:r w:rsidR="00254F5D" w:rsidRPr="000B4A8B">
              <w:rPr>
                <w:rFonts w:asciiTheme="majorEastAsia" w:eastAsiaTheme="majorEastAsia" w:hAnsiTheme="majorEastAsia"/>
                <w:szCs w:val="21"/>
              </w:rPr>
              <w:t>”～</w:t>
            </w:r>
          </w:p>
          <w:p w:rsidR="00254F5D" w:rsidRPr="000B4A8B" w:rsidRDefault="00375BD3" w:rsidP="005C5F0A">
            <w:pPr>
              <w:ind w:left="519" w:hangingChars="270" w:hanging="519"/>
              <w:jc w:val="center"/>
              <w:rPr>
                <w:rFonts w:asciiTheme="majorEastAsia" w:eastAsiaTheme="majorEastAsia" w:hAnsiTheme="majorEastAsia"/>
                <w:szCs w:val="21"/>
              </w:rPr>
            </w:pPr>
            <w:r w:rsidRPr="000B4A8B">
              <w:rPr>
                <w:rFonts w:asciiTheme="majorEastAsia" w:eastAsiaTheme="majorEastAsia" w:hAnsiTheme="majorEastAsia" w:hint="eastAsia"/>
                <w:szCs w:val="21"/>
              </w:rPr>
              <w:t>99</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r w:rsidR="00254F5D" w:rsidRPr="000B4A8B">
              <w:rPr>
                <w:rFonts w:asciiTheme="majorEastAsia" w:eastAsiaTheme="majorEastAsia" w:hAnsiTheme="majorEastAsia" w:hint="eastAsia"/>
                <w:szCs w:val="21"/>
              </w:rPr>
              <w:t>00</w:t>
            </w:r>
            <w:r w:rsidR="00254F5D" w:rsidRPr="000B4A8B">
              <w:rPr>
                <w:rFonts w:asciiTheme="majorEastAsia" w:eastAsiaTheme="majorEastAsia" w:hAnsiTheme="majorEastAsia"/>
                <w:szCs w:val="21"/>
              </w:rPr>
              <w:t>”</w:t>
            </w:r>
          </w:p>
        </w:tc>
      </w:tr>
    </w:tbl>
    <w:p w:rsidR="00C31D29" w:rsidRPr="000B4A8B" w:rsidRDefault="00722FE9" w:rsidP="00722FE9">
      <w:pPr>
        <w:pStyle w:val="a3"/>
        <w:numPr>
          <w:ilvl w:val="0"/>
          <w:numId w:val="1"/>
        </w:numPr>
        <w:ind w:leftChars="0"/>
        <w:rPr>
          <w:rFonts w:asciiTheme="majorEastAsia" w:eastAsiaTheme="majorEastAsia" w:hAnsiTheme="majorEastAsia"/>
          <w:szCs w:val="21"/>
        </w:rPr>
      </w:pPr>
      <w:r w:rsidRPr="000B4A8B">
        <w:rPr>
          <w:rFonts w:asciiTheme="majorEastAsia" w:eastAsiaTheme="majorEastAsia" w:hAnsiTheme="majorEastAsia" w:hint="eastAsia"/>
          <w:szCs w:val="21"/>
        </w:rPr>
        <w:t>空気弁</w:t>
      </w:r>
      <w:r w:rsidR="00826B02" w:rsidRPr="000B4A8B">
        <w:rPr>
          <w:rFonts w:asciiTheme="majorEastAsia" w:eastAsiaTheme="majorEastAsia" w:hAnsiTheme="majorEastAsia" w:hint="eastAsia"/>
          <w:szCs w:val="21"/>
        </w:rPr>
        <w:t>の構造に</w:t>
      </w:r>
      <w:r w:rsidRPr="000B4A8B">
        <w:rPr>
          <w:rFonts w:asciiTheme="majorEastAsia" w:eastAsiaTheme="majorEastAsia" w:hAnsiTheme="majorEastAsia" w:hint="eastAsia"/>
          <w:szCs w:val="21"/>
        </w:rPr>
        <w:t>は、</w:t>
      </w:r>
      <w:r w:rsidR="00633D8B">
        <w:rPr>
          <w:rFonts w:asciiTheme="majorEastAsia" w:eastAsiaTheme="majorEastAsia" w:hAnsiTheme="majorEastAsia" w:hint="eastAsia"/>
          <w:szCs w:val="21"/>
        </w:rPr>
        <w:t>球</w:t>
      </w:r>
      <w:r w:rsidRPr="000B4A8B">
        <w:rPr>
          <w:rFonts w:asciiTheme="majorEastAsia" w:eastAsiaTheme="majorEastAsia" w:hAnsiTheme="majorEastAsia" w:hint="eastAsia"/>
          <w:szCs w:val="21"/>
        </w:rPr>
        <w:t>やゴムパッキンが破損しやすく、取替えや修理の必要が生じることが多い</w:t>
      </w:r>
      <w:r w:rsidR="00A173FA">
        <w:rPr>
          <w:rFonts w:asciiTheme="majorEastAsia" w:eastAsiaTheme="majorEastAsia" w:hAnsiTheme="majorEastAsia" w:hint="eastAsia"/>
          <w:szCs w:val="21"/>
        </w:rPr>
        <w:t>ことから</w:t>
      </w:r>
      <w:r w:rsidRPr="000B4A8B">
        <w:rPr>
          <w:rFonts w:asciiTheme="majorEastAsia" w:eastAsiaTheme="majorEastAsia" w:hAnsiTheme="majorEastAsia" w:hint="eastAsia"/>
          <w:szCs w:val="21"/>
        </w:rPr>
        <w:t>、管路の断水を避けるため、補修弁を設けた</w:t>
      </w:r>
      <w:r w:rsidR="00A173FA">
        <w:rPr>
          <w:rFonts w:asciiTheme="majorEastAsia" w:eastAsiaTheme="majorEastAsia" w:hAnsiTheme="majorEastAsia" w:hint="eastAsia"/>
          <w:szCs w:val="21"/>
        </w:rPr>
        <w:t>。</w:t>
      </w:r>
      <w:r w:rsidRPr="000B4A8B">
        <w:rPr>
          <w:rFonts w:asciiTheme="majorEastAsia" w:eastAsiaTheme="majorEastAsia" w:hAnsiTheme="majorEastAsia" w:hint="eastAsia"/>
          <w:szCs w:val="21"/>
        </w:rPr>
        <w:t>（水道施設設計</w:t>
      </w:r>
      <w:r w:rsidR="00633D8B">
        <w:rPr>
          <w:rFonts w:asciiTheme="majorEastAsia" w:eastAsiaTheme="majorEastAsia" w:hAnsiTheme="majorEastAsia" w:hint="eastAsia"/>
          <w:szCs w:val="21"/>
        </w:rPr>
        <w:t>指針</w:t>
      </w:r>
      <w:r w:rsidR="0045603E">
        <w:rPr>
          <w:rFonts w:asciiTheme="majorEastAsia" w:eastAsiaTheme="majorEastAsia" w:hAnsiTheme="majorEastAsia" w:hint="eastAsia"/>
          <w:szCs w:val="21"/>
        </w:rPr>
        <w:t xml:space="preserve"> P522</w:t>
      </w:r>
      <w:r w:rsidR="00D6337A">
        <w:rPr>
          <w:rFonts w:asciiTheme="majorEastAsia" w:eastAsiaTheme="majorEastAsia" w:hAnsiTheme="majorEastAsia" w:hint="eastAsia"/>
          <w:szCs w:val="21"/>
        </w:rPr>
        <w:t>より</w:t>
      </w:r>
      <w:r w:rsidRPr="000B4A8B">
        <w:rPr>
          <w:rFonts w:asciiTheme="majorEastAsia" w:eastAsiaTheme="majorEastAsia" w:hAnsiTheme="majorEastAsia" w:hint="eastAsia"/>
          <w:szCs w:val="21"/>
        </w:rPr>
        <w:t>）</w:t>
      </w:r>
    </w:p>
    <w:p w:rsidR="005C5F0A" w:rsidRPr="005C5F0A" w:rsidRDefault="00826B02" w:rsidP="00E95611">
      <w:pPr>
        <w:pStyle w:val="a3"/>
        <w:numPr>
          <w:ilvl w:val="0"/>
          <w:numId w:val="1"/>
        </w:numPr>
        <w:ind w:leftChars="0"/>
        <w:rPr>
          <w:rFonts w:asciiTheme="majorEastAsia" w:eastAsiaTheme="majorEastAsia" w:hAnsiTheme="majorEastAsia"/>
        </w:rPr>
      </w:pPr>
      <w:r w:rsidRPr="005C5F0A">
        <w:rPr>
          <w:rFonts w:asciiTheme="majorEastAsia" w:eastAsiaTheme="majorEastAsia" w:hAnsiTheme="majorEastAsia" w:hint="eastAsia"/>
          <w:szCs w:val="21"/>
        </w:rPr>
        <w:t>標準掘削断面図は「営農飲雑用水施設設計指針」に準拠した。</w:t>
      </w:r>
    </w:p>
    <w:p w:rsidR="000006FC" w:rsidRPr="003B5D93" w:rsidRDefault="00826B02" w:rsidP="003B5D93">
      <w:pPr>
        <w:pStyle w:val="a3"/>
        <w:numPr>
          <w:ilvl w:val="0"/>
          <w:numId w:val="1"/>
        </w:numPr>
        <w:ind w:leftChars="0"/>
        <w:rPr>
          <w:rFonts w:asciiTheme="majorEastAsia" w:eastAsiaTheme="majorEastAsia" w:hAnsiTheme="majorEastAsia"/>
        </w:rPr>
      </w:pPr>
      <w:r w:rsidRPr="005C5F0A">
        <w:rPr>
          <w:rFonts w:asciiTheme="majorEastAsia" w:eastAsiaTheme="majorEastAsia" w:hAnsiTheme="majorEastAsia" w:hint="eastAsia"/>
          <w:szCs w:val="21"/>
        </w:rPr>
        <w:t>使用資材は、「土地改良事業等単価表」</w:t>
      </w:r>
      <w:r w:rsidR="009A53BD" w:rsidRPr="005C5F0A">
        <w:rPr>
          <w:rFonts w:asciiTheme="majorEastAsia" w:eastAsiaTheme="majorEastAsia" w:hAnsiTheme="majorEastAsia" w:hint="eastAsia"/>
          <w:szCs w:val="21"/>
        </w:rPr>
        <w:t>及び「</w:t>
      </w:r>
      <w:r w:rsidR="00633D8B">
        <w:rPr>
          <w:rFonts w:asciiTheme="majorEastAsia" w:eastAsiaTheme="majorEastAsia" w:hAnsiTheme="majorEastAsia" w:hint="eastAsia"/>
          <w:szCs w:val="21"/>
        </w:rPr>
        <w:t>刊行物単価</w:t>
      </w:r>
      <w:r w:rsidR="009A53BD" w:rsidRPr="005C5F0A">
        <w:rPr>
          <w:rFonts w:asciiTheme="majorEastAsia" w:eastAsiaTheme="majorEastAsia" w:hAnsiTheme="majorEastAsia" w:hint="eastAsia"/>
          <w:szCs w:val="21"/>
        </w:rPr>
        <w:t>」</w:t>
      </w:r>
      <w:r w:rsidRPr="005C5F0A">
        <w:rPr>
          <w:rFonts w:asciiTheme="majorEastAsia" w:eastAsiaTheme="majorEastAsia" w:hAnsiTheme="majorEastAsia" w:hint="eastAsia"/>
          <w:szCs w:val="21"/>
        </w:rPr>
        <w:t>に記載されているものを使用し</w:t>
      </w:r>
      <w:r w:rsidR="009A53BD" w:rsidRPr="005C5F0A">
        <w:rPr>
          <w:rFonts w:asciiTheme="majorEastAsia" w:eastAsiaTheme="majorEastAsia" w:hAnsiTheme="majorEastAsia" w:hint="eastAsia"/>
          <w:szCs w:val="21"/>
        </w:rPr>
        <w:t>、別紙参考資料に見積</w:t>
      </w:r>
      <w:r w:rsidR="00455CD8" w:rsidRPr="005C5F0A">
        <w:rPr>
          <w:rFonts w:asciiTheme="majorEastAsia" w:eastAsiaTheme="majorEastAsia" w:hAnsiTheme="majorEastAsia" w:hint="eastAsia"/>
          <w:szCs w:val="21"/>
        </w:rPr>
        <w:t>一覧を掲載する。</w:t>
      </w:r>
    </w:p>
    <w:p w:rsidR="000B4A8B" w:rsidRDefault="000B4A8B" w:rsidP="009E41A3">
      <w:pPr>
        <w:rPr>
          <w:rFonts w:ascii="ＭＳ Ｐゴシック" w:eastAsia="ＭＳ Ｐゴシック" w:hAnsi="ＭＳ Ｐゴシック"/>
          <w:b/>
          <w:sz w:val="26"/>
          <w:szCs w:val="26"/>
        </w:rPr>
      </w:pPr>
      <w:r w:rsidRPr="00083C73">
        <w:rPr>
          <w:rFonts w:ascii="ＭＳ Ｐゴシック" w:eastAsia="ＭＳ Ｐゴシック" w:hAnsi="ＭＳ Ｐゴシック" w:hint="eastAsia"/>
          <w:b/>
          <w:sz w:val="26"/>
          <w:szCs w:val="26"/>
        </w:rPr>
        <w:lastRenderedPageBreak/>
        <w:t>2、</w:t>
      </w:r>
      <w:r w:rsidR="002C5CFA" w:rsidRPr="00083C73">
        <w:rPr>
          <w:rFonts w:ascii="ＭＳ Ｐゴシック" w:eastAsia="ＭＳ Ｐゴシック" w:hAnsi="ＭＳ Ｐゴシック" w:hint="eastAsia"/>
          <w:b/>
          <w:sz w:val="26"/>
          <w:szCs w:val="26"/>
        </w:rPr>
        <w:t>「</w:t>
      </w:r>
      <w:r w:rsidR="00FD6EF6">
        <w:rPr>
          <w:rFonts w:ascii="ＭＳ Ｐゴシック" w:eastAsia="ＭＳ Ｐゴシック" w:hAnsi="ＭＳ Ｐゴシック" w:hint="eastAsia"/>
          <w:b/>
          <w:sz w:val="26"/>
          <w:szCs w:val="26"/>
        </w:rPr>
        <w:t>小口径管路標準設計資料</w:t>
      </w:r>
      <w:r w:rsidR="002C5CFA" w:rsidRPr="00083C73">
        <w:rPr>
          <w:rFonts w:ascii="ＭＳ Ｐゴシック" w:eastAsia="ＭＳ Ｐゴシック" w:hAnsi="ＭＳ Ｐゴシック" w:hint="eastAsia"/>
          <w:b/>
          <w:sz w:val="26"/>
          <w:szCs w:val="26"/>
        </w:rPr>
        <w:t>」を使用するに当たっての注意事項</w:t>
      </w:r>
    </w:p>
    <w:p w:rsidR="002C5CFA" w:rsidRDefault="002C5CFA" w:rsidP="005F5788">
      <w:pPr>
        <w:spacing w:line="240" w:lineRule="exact"/>
        <w:rPr>
          <w:rFonts w:asciiTheme="majorEastAsia" w:eastAsiaTheme="majorEastAsia" w:hAnsiTheme="majorEastAsia"/>
          <w:szCs w:val="21"/>
        </w:rPr>
      </w:pPr>
    </w:p>
    <w:p w:rsidR="00D40035" w:rsidRPr="00D40035" w:rsidRDefault="00D40035" w:rsidP="00D40035">
      <w:pPr>
        <w:ind w:leftChars="100" w:left="425" w:hangingChars="121" w:hanging="233"/>
        <w:rPr>
          <w:rFonts w:asciiTheme="majorEastAsia" w:eastAsiaTheme="majorEastAsia" w:hAnsiTheme="majorEastAsia"/>
          <w:szCs w:val="21"/>
        </w:rPr>
      </w:pPr>
      <w:r>
        <w:rPr>
          <w:rFonts w:asciiTheme="majorEastAsia" w:eastAsiaTheme="majorEastAsia" w:hAnsiTheme="majorEastAsia" w:hint="eastAsia"/>
          <w:szCs w:val="21"/>
        </w:rPr>
        <w:t>1</w:t>
      </w:r>
      <w:r w:rsidRPr="00602C4B">
        <w:rPr>
          <w:rFonts w:asciiTheme="majorEastAsia" w:eastAsiaTheme="majorEastAsia" w:hAnsiTheme="majorEastAsia" w:hint="eastAsia"/>
          <w:szCs w:val="21"/>
        </w:rPr>
        <w:t>）</w:t>
      </w:r>
      <w:r>
        <w:rPr>
          <w:rFonts w:asciiTheme="majorEastAsia" w:eastAsiaTheme="majorEastAsia" w:hAnsiTheme="majorEastAsia" w:hint="eastAsia"/>
          <w:szCs w:val="21"/>
        </w:rPr>
        <w:t>本資料は、近年使われている標準的な管種を掲載しているものであり、現地条件,経済性及び施設管理者との協議等に基づき管種を選定すること。</w:t>
      </w:r>
    </w:p>
    <w:p w:rsidR="005F5788" w:rsidRDefault="005F5788" w:rsidP="005F5788">
      <w:pPr>
        <w:spacing w:line="240" w:lineRule="exact"/>
        <w:rPr>
          <w:rFonts w:asciiTheme="majorEastAsia" w:eastAsiaTheme="majorEastAsia" w:hAnsiTheme="majorEastAsia"/>
          <w:szCs w:val="21"/>
        </w:rPr>
      </w:pPr>
    </w:p>
    <w:p w:rsidR="004166D3" w:rsidRDefault="00D40035" w:rsidP="00D40035">
      <w:pPr>
        <w:ind w:leftChars="100" w:left="425" w:hangingChars="121" w:hanging="233"/>
        <w:rPr>
          <w:rFonts w:asciiTheme="majorEastAsia" w:eastAsiaTheme="majorEastAsia" w:hAnsiTheme="majorEastAsia"/>
          <w:szCs w:val="21"/>
        </w:rPr>
      </w:pPr>
      <w:r>
        <w:rPr>
          <w:rFonts w:asciiTheme="majorEastAsia" w:eastAsiaTheme="majorEastAsia" w:hAnsiTheme="majorEastAsia" w:hint="eastAsia"/>
          <w:szCs w:val="21"/>
        </w:rPr>
        <w:t>2</w:t>
      </w:r>
      <w:r w:rsidR="004166D3" w:rsidRPr="00602C4B">
        <w:rPr>
          <w:rFonts w:asciiTheme="majorEastAsia" w:eastAsiaTheme="majorEastAsia" w:hAnsiTheme="majorEastAsia" w:hint="eastAsia"/>
          <w:szCs w:val="21"/>
        </w:rPr>
        <w:t>）</w:t>
      </w:r>
      <w:r w:rsidR="00FD6EF6">
        <w:rPr>
          <w:rFonts w:asciiTheme="majorEastAsia" w:eastAsiaTheme="majorEastAsia" w:hAnsiTheme="majorEastAsia" w:hint="eastAsia"/>
          <w:szCs w:val="21"/>
        </w:rPr>
        <w:t>本資料</w:t>
      </w:r>
      <w:r w:rsidR="005D3598">
        <w:rPr>
          <w:rFonts w:asciiTheme="majorEastAsia" w:eastAsiaTheme="majorEastAsia" w:hAnsiTheme="majorEastAsia" w:hint="eastAsia"/>
          <w:szCs w:val="21"/>
        </w:rPr>
        <w:t>に記載の寸法等は</w:t>
      </w:r>
      <w:r>
        <w:rPr>
          <w:rFonts w:ascii="Segoe UI Symbol" w:eastAsiaTheme="majorEastAsia" w:hAnsi="Segoe UI Symbol" w:cs="Segoe UI Symbol"/>
          <w:szCs w:val="21"/>
        </w:rPr>
        <w:t>”</w:t>
      </w:r>
      <w:r w:rsidR="005D3598">
        <w:rPr>
          <w:rFonts w:asciiTheme="majorEastAsia" w:eastAsiaTheme="majorEastAsia" w:hAnsiTheme="majorEastAsia" w:hint="eastAsia"/>
          <w:szCs w:val="21"/>
        </w:rPr>
        <w:t>参考値</w:t>
      </w:r>
      <w:r>
        <w:rPr>
          <w:rFonts w:ascii="Segoe UI Symbol" w:eastAsiaTheme="majorEastAsia" w:hAnsi="Segoe UI Symbol" w:cs="Segoe UI Symbol"/>
          <w:szCs w:val="21"/>
        </w:rPr>
        <w:t>”</w:t>
      </w:r>
      <w:r w:rsidR="005D3598">
        <w:rPr>
          <w:rFonts w:asciiTheme="majorEastAsia" w:eastAsiaTheme="majorEastAsia" w:hAnsiTheme="majorEastAsia" w:hint="eastAsia"/>
          <w:szCs w:val="21"/>
        </w:rPr>
        <w:t>であり、メーカー等を指定するものではないことに留意すること。</w:t>
      </w:r>
    </w:p>
    <w:p w:rsidR="005F5788" w:rsidRDefault="005F5788" w:rsidP="005F5788">
      <w:pPr>
        <w:spacing w:line="240" w:lineRule="exact"/>
        <w:rPr>
          <w:rFonts w:asciiTheme="majorEastAsia" w:eastAsiaTheme="majorEastAsia" w:hAnsiTheme="majorEastAsia"/>
          <w:szCs w:val="21"/>
        </w:rPr>
      </w:pPr>
    </w:p>
    <w:p w:rsidR="00633D8B" w:rsidRDefault="00DB04D2" w:rsidP="00633D8B">
      <w:pPr>
        <w:ind w:leftChars="100" w:left="425" w:hangingChars="121" w:hanging="233"/>
        <w:rPr>
          <w:rFonts w:asciiTheme="majorEastAsia" w:eastAsiaTheme="majorEastAsia" w:hAnsiTheme="majorEastAsia"/>
          <w:szCs w:val="21"/>
        </w:rPr>
      </w:pPr>
      <w:r>
        <w:rPr>
          <w:rFonts w:asciiTheme="majorEastAsia" w:eastAsiaTheme="majorEastAsia" w:hAnsiTheme="majorEastAsia" w:hint="eastAsia"/>
          <w:szCs w:val="21"/>
        </w:rPr>
        <w:t>3</w:t>
      </w:r>
      <w:r w:rsidR="00633D8B" w:rsidRPr="00602C4B">
        <w:rPr>
          <w:rFonts w:asciiTheme="majorEastAsia" w:eastAsiaTheme="majorEastAsia" w:hAnsiTheme="majorEastAsia" w:hint="eastAsia"/>
          <w:szCs w:val="21"/>
        </w:rPr>
        <w:t>）</w:t>
      </w:r>
      <w:r w:rsidR="00633D8B">
        <w:rPr>
          <w:rFonts w:asciiTheme="majorEastAsia" w:eastAsiaTheme="majorEastAsia" w:hAnsiTheme="majorEastAsia" w:hint="eastAsia"/>
          <w:szCs w:val="21"/>
        </w:rPr>
        <w:t>小口径の営農飲雑用水では管割図を作成しない</w:t>
      </w:r>
      <w:r w:rsidR="00FD6EF6">
        <w:rPr>
          <w:rFonts w:asciiTheme="majorEastAsia" w:eastAsiaTheme="majorEastAsia" w:hAnsiTheme="majorEastAsia" w:hint="eastAsia"/>
          <w:szCs w:val="21"/>
        </w:rPr>
        <w:t>ため</w:t>
      </w:r>
      <w:r w:rsidR="00633D8B">
        <w:rPr>
          <w:rFonts w:asciiTheme="majorEastAsia" w:eastAsiaTheme="majorEastAsia" w:hAnsiTheme="majorEastAsia" w:hint="eastAsia"/>
          <w:szCs w:val="21"/>
        </w:rPr>
        <w:t>、配管図は片受け片</w:t>
      </w:r>
      <w:r w:rsidR="00D6337A">
        <w:rPr>
          <w:rFonts w:asciiTheme="majorEastAsia" w:eastAsiaTheme="majorEastAsia" w:hAnsiTheme="majorEastAsia" w:hint="eastAsia"/>
          <w:szCs w:val="21"/>
        </w:rPr>
        <w:t>挿し</w:t>
      </w:r>
      <w:r w:rsidR="004166D3">
        <w:rPr>
          <w:rFonts w:asciiTheme="majorEastAsia" w:eastAsiaTheme="majorEastAsia" w:hAnsiTheme="majorEastAsia" w:hint="eastAsia"/>
          <w:szCs w:val="21"/>
        </w:rPr>
        <w:t>を基本としており、それ以外の配管方法については別途検討すること</w:t>
      </w:r>
      <w:r w:rsidR="00633D8B">
        <w:rPr>
          <w:rFonts w:asciiTheme="majorEastAsia" w:eastAsiaTheme="majorEastAsia" w:hAnsiTheme="majorEastAsia" w:hint="eastAsia"/>
          <w:szCs w:val="21"/>
        </w:rPr>
        <w:t>。</w:t>
      </w:r>
    </w:p>
    <w:p w:rsidR="005F5788" w:rsidRDefault="005F5788" w:rsidP="005F5788">
      <w:pPr>
        <w:spacing w:line="240" w:lineRule="exact"/>
        <w:rPr>
          <w:rFonts w:asciiTheme="majorEastAsia" w:eastAsiaTheme="majorEastAsia" w:hAnsiTheme="majorEastAsia"/>
          <w:szCs w:val="21"/>
        </w:rPr>
      </w:pPr>
    </w:p>
    <w:p w:rsidR="00602C4B" w:rsidRDefault="00DB04D2" w:rsidP="005C5F0A">
      <w:pPr>
        <w:ind w:firstLineChars="100" w:firstLine="192"/>
        <w:rPr>
          <w:rFonts w:asciiTheme="majorEastAsia" w:eastAsiaTheme="majorEastAsia" w:hAnsiTheme="majorEastAsia"/>
          <w:szCs w:val="21"/>
        </w:rPr>
      </w:pPr>
      <w:r>
        <w:rPr>
          <w:rFonts w:asciiTheme="majorEastAsia" w:eastAsiaTheme="majorEastAsia" w:hAnsiTheme="majorEastAsia" w:hint="eastAsia"/>
          <w:szCs w:val="21"/>
        </w:rPr>
        <w:t>4</w:t>
      </w:r>
      <w:r w:rsidR="002C5CFA" w:rsidRPr="00602C4B">
        <w:rPr>
          <w:rFonts w:asciiTheme="majorEastAsia" w:eastAsiaTheme="majorEastAsia" w:hAnsiTheme="majorEastAsia" w:hint="eastAsia"/>
          <w:szCs w:val="21"/>
        </w:rPr>
        <w:t>）水道配水用ポリエチレン管における付属設備について</w:t>
      </w:r>
    </w:p>
    <w:p w:rsidR="002C5CFA" w:rsidRDefault="00602C4B" w:rsidP="005C5F0A">
      <w:pPr>
        <w:ind w:left="769" w:hangingChars="400" w:hanging="769"/>
        <w:rPr>
          <w:rFonts w:asciiTheme="majorEastAsia" w:eastAsiaTheme="majorEastAsia" w:hAnsiTheme="majorEastAsia"/>
          <w:szCs w:val="21"/>
        </w:rPr>
      </w:pPr>
      <w:r>
        <w:rPr>
          <w:rFonts w:asciiTheme="majorEastAsia" w:eastAsiaTheme="majorEastAsia" w:hAnsiTheme="majorEastAsia" w:hint="eastAsia"/>
          <w:szCs w:val="21"/>
        </w:rPr>
        <w:t xml:space="preserve">　　</w:t>
      </w:r>
      <w:r w:rsidR="00761102">
        <w:rPr>
          <w:rFonts w:asciiTheme="majorEastAsia" w:eastAsiaTheme="majorEastAsia" w:hAnsiTheme="majorEastAsia" w:hint="eastAsia"/>
          <w:szCs w:val="21"/>
        </w:rPr>
        <w:t xml:space="preserve">  </w:t>
      </w:r>
      <w:r w:rsidR="009E41A3">
        <w:rPr>
          <w:rFonts w:asciiTheme="majorEastAsia" w:eastAsiaTheme="majorEastAsia" w:hAnsiTheme="majorEastAsia" w:hint="eastAsia"/>
          <w:szCs w:val="21"/>
        </w:rPr>
        <w:t>・空気弁で使用するPE</w:t>
      </w:r>
      <w:r w:rsidR="00FD6EF6">
        <w:rPr>
          <w:rFonts w:asciiTheme="majorEastAsia" w:eastAsiaTheme="majorEastAsia" w:hAnsiTheme="majorEastAsia" w:hint="eastAsia"/>
          <w:szCs w:val="21"/>
        </w:rPr>
        <w:t>挿</w:t>
      </w:r>
      <w:r w:rsidR="009E41A3">
        <w:rPr>
          <w:rFonts w:asciiTheme="majorEastAsia" w:eastAsiaTheme="majorEastAsia" w:hAnsiTheme="majorEastAsia" w:hint="eastAsia"/>
          <w:szCs w:val="21"/>
        </w:rPr>
        <w:t>し口付鋳鉄製T字管には、パッキンが同梱されている</w:t>
      </w:r>
      <w:r w:rsidR="005F1FC4">
        <w:rPr>
          <w:rFonts w:asciiTheme="majorEastAsia" w:eastAsiaTheme="majorEastAsia" w:hAnsiTheme="majorEastAsia" w:hint="eastAsia"/>
          <w:szCs w:val="21"/>
        </w:rPr>
        <w:t>ものとする</w:t>
      </w:r>
      <w:r w:rsidR="009E41A3">
        <w:rPr>
          <w:rFonts w:asciiTheme="majorEastAsia" w:eastAsiaTheme="majorEastAsia" w:hAnsiTheme="majorEastAsia" w:hint="eastAsia"/>
          <w:szCs w:val="21"/>
        </w:rPr>
        <w:t>｡</w:t>
      </w:r>
    </w:p>
    <w:p w:rsidR="009E41A3" w:rsidRDefault="009E41A3" w:rsidP="00761102">
      <w:pPr>
        <w:ind w:left="769" w:hangingChars="400" w:hanging="769"/>
        <w:rPr>
          <w:rFonts w:asciiTheme="majorEastAsia" w:eastAsiaTheme="majorEastAsia" w:hAnsiTheme="majorEastAsia"/>
          <w:szCs w:val="21"/>
        </w:rPr>
      </w:pPr>
      <w:r>
        <w:rPr>
          <w:rFonts w:asciiTheme="majorEastAsia" w:eastAsiaTheme="majorEastAsia" w:hAnsiTheme="majorEastAsia" w:hint="eastAsia"/>
          <w:szCs w:val="21"/>
        </w:rPr>
        <w:t xml:space="preserve">　　</w:t>
      </w:r>
      <w:r w:rsidR="00761102">
        <w:rPr>
          <w:rFonts w:asciiTheme="majorEastAsia" w:eastAsiaTheme="majorEastAsia" w:hAnsiTheme="majorEastAsia" w:hint="eastAsia"/>
          <w:szCs w:val="21"/>
        </w:rPr>
        <w:t xml:space="preserve">  </w:t>
      </w:r>
      <w:r>
        <w:rPr>
          <w:rFonts w:asciiTheme="majorEastAsia" w:eastAsiaTheme="majorEastAsia" w:hAnsiTheme="majorEastAsia" w:hint="eastAsia"/>
          <w:szCs w:val="21"/>
        </w:rPr>
        <w:t>・制水弁は、EF片受ソフトシール仕切弁を標準としたため、これ以外の制水弁を使用する</w:t>
      </w:r>
      <w:r w:rsidR="00761102">
        <w:rPr>
          <w:rFonts w:asciiTheme="majorEastAsia" w:eastAsiaTheme="majorEastAsia" w:hAnsiTheme="majorEastAsia" w:hint="eastAsia"/>
          <w:szCs w:val="21"/>
        </w:rPr>
        <w:t>場合は</w:t>
      </w:r>
    </w:p>
    <w:p w:rsidR="00761102" w:rsidRDefault="00761102" w:rsidP="00761102">
      <w:pPr>
        <w:ind w:left="769" w:hangingChars="400" w:hanging="769"/>
        <w:rPr>
          <w:rFonts w:asciiTheme="majorEastAsia" w:eastAsiaTheme="majorEastAsia" w:hAnsiTheme="majorEastAsia"/>
          <w:szCs w:val="21"/>
        </w:rPr>
      </w:pPr>
      <w:r>
        <w:rPr>
          <w:rFonts w:asciiTheme="majorEastAsia" w:eastAsiaTheme="majorEastAsia" w:hAnsiTheme="majorEastAsia" w:hint="eastAsia"/>
          <w:szCs w:val="21"/>
        </w:rPr>
        <w:t xml:space="preserve">　　　　別途検討すること。</w:t>
      </w:r>
    </w:p>
    <w:p w:rsidR="005F5788" w:rsidRDefault="005F5788" w:rsidP="005F5788">
      <w:pPr>
        <w:spacing w:line="240" w:lineRule="exact"/>
        <w:rPr>
          <w:rFonts w:asciiTheme="majorEastAsia" w:eastAsiaTheme="majorEastAsia" w:hAnsiTheme="majorEastAsia"/>
          <w:szCs w:val="21"/>
        </w:rPr>
      </w:pPr>
    </w:p>
    <w:p w:rsidR="009E41A3" w:rsidRDefault="00DB04D2" w:rsidP="005C5F0A">
      <w:pPr>
        <w:ind w:leftChars="100" w:left="480" w:hangingChars="150" w:hanging="288"/>
        <w:rPr>
          <w:rFonts w:asciiTheme="majorEastAsia" w:eastAsiaTheme="majorEastAsia" w:hAnsiTheme="majorEastAsia"/>
          <w:szCs w:val="21"/>
        </w:rPr>
      </w:pPr>
      <w:r>
        <w:rPr>
          <w:rFonts w:asciiTheme="majorEastAsia" w:eastAsiaTheme="majorEastAsia" w:hAnsiTheme="majorEastAsia" w:hint="eastAsia"/>
          <w:szCs w:val="21"/>
        </w:rPr>
        <w:t>5</w:t>
      </w:r>
      <w:r w:rsidR="009E41A3" w:rsidRPr="00602C4B">
        <w:rPr>
          <w:rFonts w:asciiTheme="majorEastAsia" w:eastAsiaTheme="majorEastAsia" w:hAnsiTheme="majorEastAsia" w:hint="eastAsia"/>
          <w:szCs w:val="21"/>
        </w:rPr>
        <w:t>）</w:t>
      </w:r>
      <w:r w:rsidR="009E41A3">
        <w:rPr>
          <w:rFonts w:asciiTheme="majorEastAsia" w:eastAsiaTheme="majorEastAsia" w:hAnsiTheme="majorEastAsia" w:hint="eastAsia"/>
          <w:szCs w:val="21"/>
        </w:rPr>
        <w:t>ダクタイル鋳鉄管(GX形)</w:t>
      </w:r>
      <w:r w:rsidR="00943BC1">
        <w:rPr>
          <w:rFonts w:asciiTheme="majorEastAsia" w:eastAsiaTheme="majorEastAsia" w:hAnsiTheme="majorEastAsia" w:hint="eastAsia"/>
          <w:szCs w:val="21"/>
        </w:rPr>
        <w:t>に</w:t>
      </w:r>
      <w:r w:rsidR="001D43E5">
        <w:rPr>
          <w:rFonts w:asciiTheme="majorEastAsia" w:eastAsiaTheme="majorEastAsia" w:hAnsiTheme="majorEastAsia" w:hint="eastAsia"/>
          <w:szCs w:val="21"/>
        </w:rPr>
        <w:t>使用する制水弁は、農政部単価</w:t>
      </w:r>
      <w:r w:rsidR="005F1FC4">
        <w:rPr>
          <w:rFonts w:asciiTheme="majorEastAsia" w:eastAsiaTheme="majorEastAsia" w:hAnsiTheme="majorEastAsia" w:hint="eastAsia"/>
          <w:szCs w:val="21"/>
        </w:rPr>
        <w:t>に</w:t>
      </w:r>
      <w:r w:rsidR="001D43E5">
        <w:rPr>
          <w:rFonts w:asciiTheme="majorEastAsia" w:eastAsiaTheme="majorEastAsia" w:hAnsiTheme="majorEastAsia" w:hint="eastAsia"/>
          <w:szCs w:val="21"/>
        </w:rPr>
        <w:t>記載さ</w:t>
      </w:r>
      <w:r w:rsidR="00F06BF5">
        <w:rPr>
          <w:rFonts w:asciiTheme="majorEastAsia" w:eastAsiaTheme="majorEastAsia" w:hAnsiTheme="majorEastAsia" w:hint="eastAsia"/>
          <w:szCs w:val="21"/>
        </w:rPr>
        <w:t>れているGX</w:t>
      </w:r>
      <w:r w:rsidR="005D3598">
        <w:rPr>
          <w:rFonts w:asciiTheme="majorEastAsia" w:eastAsiaTheme="majorEastAsia" w:hAnsiTheme="majorEastAsia" w:hint="eastAsia"/>
          <w:szCs w:val="21"/>
        </w:rPr>
        <w:t>形ソフトシール仕切</w:t>
      </w:r>
      <w:r w:rsidR="00F06BF5">
        <w:rPr>
          <w:rFonts w:asciiTheme="majorEastAsia" w:eastAsiaTheme="majorEastAsia" w:hAnsiTheme="majorEastAsia" w:hint="eastAsia"/>
          <w:szCs w:val="21"/>
        </w:rPr>
        <w:t>弁(受</w:t>
      </w:r>
      <w:r w:rsidR="007C06A6">
        <w:rPr>
          <w:rFonts w:asciiTheme="majorEastAsia" w:eastAsiaTheme="majorEastAsia" w:hAnsiTheme="majorEastAsia" w:hint="eastAsia"/>
          <w:szCs w:val="21"/>
        </w:rPr>
        <w:t>挿し</w:t>
      </w:r>
      <w:r w:rsidR="00F06BF5">
        <w:rPr>
          <w:rFonts w:asciiTheme="majorEastAsia" w:eastAsiaTheme="majorEastAsia" w:hAnsiTheme="majorEastAsia" w:hint="eastAsia"/>
          <w:szCs w:val="21"/>
        </w:rPr>
        <w:t>式)を標準としたため、これ以外の制水弁を使用する場合は別途検討する</w:t>
      </w:r>
      <w:r w:rsidR="005F1FC4">
        <w:rPr>
          <w:rFonts w:asciiTheme="majorEastAsia" w:eastAsiaTheme="majorEastAsia" w:hAnsiTheme="majorEastAsia" w:hint="eastAsia"/>
          <w:szCs w:val="21"/>
        </w:rPr>
        <w:t>こと</w:t>
      </w:r>
      <w:r w:rsidR="00F06BF5">
        <w:rPr>
          <w:rFonts w:asciiTheme="majorEastAsia" w:eastAsiaTheme="majorEastAsia" w:hAnsiTheme="majorEastAsia" w:hint="eastAsia"/>
          <w:szCs w:val="21"/>
        </w:rPr>
        <w:t>｡</w:t>
      </w:r>
    </w:p>
    <w:p w:rsidR="005F5788" w:rsidRDefault="005F5788" w:rsidP="005F5788">
      <w:pPr>
        <w:spacing w:line="240" w:lineRule="exact"/>
        <w:rPr>
          <w:rFonts w:asciiTheme="majorEastAsia" w:eastAsiaTheme="majorEastAsia" w:hAnsiTheme="majorEastAsia"/>
          <w:szCs w:val="21"/>
        </w:rPr>
      </w:pPr>
    </w:p>
    <w:p w:rsidR="00F06BF5" w:rsidRDefault="00DB04D2" w:rsidP="005C5F0A">
      <w:pPr>
        <w:ind w:leftChars="100" w:left="769" w:hangingChars="300" w:hanging="577"/>
        <w:rPr>
          <w:rFonts w:asciiTheme="majorEastAsia" w:eastAsiaTheme="majorEastAsia" w:hAnsiTheme="majorEastAsia"/>
          <w:szCs w:val="21"/>
        </w:rPr>
      </w:pPr>
      <w:r>
        <w:rPr>
          <w:rFonts w:asciiTheme="majorEastAsia" w:eastAsiaTheme="majorEastAsia" w:hAnsiTheme="majorEastAsia" w:hint="eastAsia"/>
          <w:szCs w:val="21"/>
        </w:rPr>
        <w:t>6</w:t>
      </w:r>
      <w:r w:rsidR="00F06BF5" w:rsidRPr="00602C4B">
        <w:rPr>
          <w:rFonts w:asciiTheme="majorEastAsia" w:eastAsiaTheme="majorEastAsia" w:hAnsiTheme="majorEastAsia" w:hint="eastAsia"/>
          <w:szCs w:val="21"/>
        </w:rPr>
        <w:t>）</w:t>
      </w:r>
      <w:r w:rsidR="00BD3CB3">
        <w:rPr>
          <w:rFonts w:asciiTheme="majorEastAsia" w:eastAsiaTheme="majorEastAsia" w:hAnsiTheme="majorEastAsia" w:hint="eastAsia"/>
          <w:szCs w:val="21"/>
        </w:rPr>
        <w:t>標示</w:t>
      </w:r>
      <w:r w:rsidR="00F06BF5">
        <w:rPr>
          <w:rFonts w:asciiTheme="majorEastAsia" w:eastAsiaTheme="majorEastAsia" w:hAnsiTheme="majorEastAsia" w:hint="eastAsia"/>
          <w:szCs w:val="21"/>
        </w:rPr>
        <w:t>板の規格について</w:t>
      </w:r>
    </w:p>
    <w:p w:rsidR="00F06BF5" w:rsidRDefault="00F06BF5" w:rsidP="005F1FC4">
      <w:pPr>
        <w:ind w:leftChars="100" w:left="769" w:hangingChars="300" w:hanging="577"/>
        <w:rPr>
          <w:rFonts w:asciiTheme="majorEastAsia" w:eastAsiaTheme="majorEastAsia" w:hAnsiTheme="majorEastAsia"/>
          <w:szCs w:val="21"/>
        </w:rPr>
      </w:pPr>
      <w:r>
        <w:rPr>
          <w:rFonts w:asciiTheme="majorEastAsia" w:eastAsiaTheme="majorEastAsia" w:hAnsiTheme="majorEastAsia" w:hint="eastAsia"/>
          <w:szCs w:val="21"/>
        </w:rPr>
        <w:t xml:space="preserve">　　　</w:t>
      </w:r>
      <w:r w:rsidR="00BD3CB3">
        <w:rPr>
          <w:rFonts w:asciiTheme="majorEastAsia" w:eastAsiaTheme="majorEastAsia" w:hAnsiTheme="majorEastAsia" w:hint="eastAsia"/>
          <w:szCs w:val="21"/>
        </w:rPr>
        <w:t>標示板</w:t>
      </w:r>
      <w:r>
        <w:rPr>
          <w:rFonts w:asciiTheme="majorEastAsia" w:eastAsiaTheme="majorEastAsia" w:hAnsiTheme="majorEastAsia" w:hint="eastAsia"/>
          <w:szCs w:val="21"/>
        </w:rPr>
        <w:t>のポール長は2.7</w:t>
      </w:r>
      <w:r w:rsidR="005F1FC4">
        <w:rPr>
          <w:rFonts w:asciiTheme="majorEastAsia" w:eastAsiaTheme="majorEastAsia" w:hAnsiTheme="majorEastAsia" w:hint="eastAsia"/>
          <w:szCs w:val="21"/>
        </w:rPr>
        <w:t>0</w:t>
      </w:r>
      <w:r w:rsidR="007E15EA">
        <w:rPr>
          <w:rFonts w:asciiTheme="majorEastAsia" w:eastAsiaTheme="majorEastAsia" w:hAnsiTheme="majorEastAsia" w:hint="eastAsia"/>
          <w:szCs w:val="21"/>
        </w:rPr>
        <w:t>ｍ</w:t>
      </w:r>
      <w:r w:rsidR="005D3598">
        <w:rPr>
          <w:rFonts w:asciiTheme="majorEastAsia" w:eastAsiaTheme="majorEastAsia" w:hAnsiTheme="majorEastAsia" w:hint="eastAsia"/>
          <w:szCs w:val="21"/>
        </w:rPr>
        <w:t>を標準とした。これによらない場合は別途見積</w:t>
      </w:r>
      <w:r>
        <w:rPr>
          <w:rFonts w:asciiTheme="majorEastAsia" w:eastAsiaTheme="majorEastAsia" w:hAnsiTheme="majorEastAsia" w:hint="eastAsia"/>
          <w:szCs w:val="21"/>
        </w:rPr>
        <w:t>りを徴</w:t>
      </w:r>
      <w:r w:rsidR="005F1FC4">
        <w:rPr>
          <w:rFonts w:asciiTheme="majorEastAsia" w:eastAsiaTheme="majorEastAsia" w:hAnsiTheme="majorEastAsia" w:hint="eastAsia"/>
          <w:szCs w:val="21"/>
        </w:rPr>
        <w:t>取</w:t>
      </w:r>
      <w:r>
        <w:rPr>
          <w:rFonts w:asciiTheme="majorEastAsia" w:eastAsiaTheme="majorEastAsia" w:hAnsiTheme="majorEastAsia" w:hint="eastAsia"/>
          <w:szCs w:val="21"/>
        </w:rPr>
        <w:t>し検討すること。</w:t>
      </w:r>
    </w:p>
    <w:p w:rsidR="005F5788" w:rsidRDefault="005F5788" w:rsidP="005F5788">
      <w:pPr>
        <w:spacing w:line="240" w:lineRule="exact"/>
        <w:rPr>
          <w:rFonts w:asciiTheme="majorEastAsia" w:eastAsiaTheme="majorEastAsia" w:hAnsiTheme="majorEastAsia"/>
          <w:szCs w:val="21"/>
        </w:rPr>
      </w:pPr>
    </w:p>
    <w:p w:rsidR="00F06BF5" w:rsidRDefault="00DB04D2" w:rsidP="005C5F0A">
      <w:pPr>
        <w:ind w:leftChars="100" w:left="769" w:hangingChars="300" w:hanging="577"/>
        <w:rPr>
          <w:rFonts w:asciiTheme="majorEastAsia" w:eastAsiaTheme="majorEastAsia" w:hAnsiTheme="majorEastAsia"/>
          <w:szCs w:val="21"/>
        </w:rPr>
      </w:pPr>
      <w:r>
        <w:rPr>
          <w:rFonts w:asciiTheme="majorEastAsia" w:eastAsiaTheme="majorEastAsia" w:hAnsiTheme="majorEastAsia" w:hint="eastAsia"/>
          <w:szCs w:val="21"/>
        </w:rPr>
        <w:t>7</w:t>
      </w:r>
      <w:r w:rsidR="00F06BF5" w:rsidRPr="00602C4B">
        <w:rPr>
          <w:rFonts w:asciiTheme="majorEastAsia" w:eastAsiaTheme="majorEastAsia" w:hAnsiTheme="majorEastAsia" w:hint="eastAsia"/>
          <w:szCs w:val="21"/>
        </w:rPr>
        <w:t>）</w:t>
      </w:r>
      <w:r w:rsidR="00BD3CB3">
        <w:rPr>
          <w:rFonts w:asciiTheme="majorEastAsia" w:eastAsiaTheme="majorEastAsia" w:hAnsiTheme="majorEastAsia" w:hint="eastAsia"/>
          <w:szCs w:val="21"/>
        </w:rPr>
        <w:t>標示</w:t>
      </w:r>
      <w:r w:rsidR="00F06BF5">
        <w:rPr>
          <w:rFonts w:asciiTheme="majorEastAsia" w:eastAsiaTheme="majorEastAsia" w:hAnsiTheme="majorEastAsia" w:hint="eastAsia"/>
          <w:szCs w:val="21"/>
        </w:rPr>
        <w:t>板の使用箇所について</w:t>
      </w:r>
    </w:p>
    <w:p w:rsidR="00F06BF5" w:rsidRDefault="00F06BF5" w:rsidP="005C5F0A">
      <w:pPr>
        <w:ind w:leftChars="325" w:left="625" w:firstLineChars="100" w:firstLine="192"/>
        <w:rPr>
          <w:rFonts w:asciiTheme="majorEastAsia" w:eastAsiaTheme="majorEastAsia" w:hAnsiTheme="majorEastAsia"/>
          <w:szCs w:val="21"/>
        </w:rPr>
      </w:pPr>
      <w:r>
        <w:rPr>
          <w:rFonts w:asciiTheme="majorEastAsia" w:eastAsiaTheme="majorEastAsia" w:hAnsiTheme="majorEastAsia" w:hint="eastAsia"/>
          <w:szCs w:val="21"/>
        </w:rPr>
        <w:t>各工種</w:t>
      </w:r>
      <w:r w:rsidR="00F46A9A">
        <w:rPr>
          <w:rFonts w:asciiTheme="majorEastAsia" w:eastAsiaTheme="majorEastAsia" w:hAnsiTheme="majorEastAsia" w:hint="eastAsia"/>
          <w:szCs w:val="21"/>
        </w:rPr>
        <w:t>ごと</w:t>
      </w:r>
      <w:r w:rsidR="00043887">
        <w:rPr>
          <w:rFonts w:asciiTheme="majorEastAsia" w:eastAsiaTheme="majorEastAsia" w:hAnsiTheme="majorEastAsia" w:hint="eastAsia"/>
          <w:szCs w:val="21"/>
        </w:rPr>
        <w:t>標示</w:t>
      </w:r>
      <w:r>
        <w:rPr>
          <w:rFonts w:asciiTheme="majorEastAsia" w:eastAsiaTheme="majorEastAsia" w:hAnsiTheme="majorEastAsia" w:hint="eastAsia"/>
          <w:szCs w:val="21"/>
        </w:rPr>
        <w:t>板を計上した。このため、曲点工が連続する箇所、または分岐工</w:t>
      </w:r>
      <w:r w:rsidR="00156CAB">
        <w:rPr>
          <w:rFonts w:asciiTheme="majorEastAsia" w:eastAsiaTheme="majorEastAsia" w:hAnsiTheme="majorEastAsia" w:hint="eastAsia"/>
          <w:szCs w:val="21"/>
        </w:rPr>
        <w:t>の</w:t>
      </w:r>
      <w:r>
        <w:rPr>
          <w:rFonts w:asciiTheme="majorEastAsia" w:eastAsiaTheme="majorEastAsia" w:hAnsiTheme="majorEastAsia" w:hint="eastAsia"/>
          <w:szCs w:val="21"/>
        </w:rPr>
        <w:t>すぐ</w:t>
      </w:r>
      <w:r w:rsidR="004C6F51">
        <w:rPr>
          <w:rFonts w:asciiTheme="majorEastAsia" w:eastAsiaTheme="majorEastAsia" w:hAnsiTheme="majorEastAsia" w:hint="eastAsia"/>
          <w:szCs w:val="21"/>
        </w:rPr>
        <w:t>後に曲点工がある場所など、</w:t>
      </w:r>
      <w:r w:rsidR="00BD3CB3">
        <w:rPr>
          <w:rFonts w:asciiTheme="majorEastAsia" w:eastAsiaTheme="majorEastAsia" w:hAnsiTheme="majorEastAsia" w:hint="eastAsia"/>
          <w:szCs w:val="21"/>
        </w:rPr>
        <w:t>標示</w:t>
      </w:r>
      <w:r w:rsidR="004C6F51">
        <w:rPr>
          <w:rFonts w:asciiTheme="majorEastAsia" w:eastAsiaTheme="majorEastAsia" w:hAnsiTheme="majorEastAsia" w:hint="eastAsia"/>
          <w:szCs w:val="21"/>
        </w:rPr>
        <w:t>板</w:t>
      </w:r>
      <w:r w:rsidR="00D66C77">
        <w:rPr>
          <w:rFonts w:asciiTheme="majorEastAsia" w:eastAsiaTheme="majorEastAsia" w:hAnsiTheme="majorEastAsia" w:hint="eastAsia"/>
          <w:szCs w:val="21"/>
        </w:rPr>
        <w:t>が</w:t>
      </w:r>
      <w:r w:rsidR="004C6F51">
        <w:rPr>
          <w:rFonts w:asciiTheme="majorEastAsia" w:eastAsiaTheme="majorEastAsia" w:hAnsiTheme="majorEastAsia" w:hint="eastAsia"/>
          <w:szCs w:val="21"/>
        </w:rPr>
        <w:t>密集するような場合は</w:t>
      </w:r>
      <w:r w:rsidR="005D3598">
        <w:rPr>
          <w:rFonts w:asciiTheme="majorEastAsia" w:eastAsiaTheme="majorEastAsia" w:hAnsiTheme="majorEastAsia" w:hint="eastAsia"/>
          <w:szCs w:val="21"/>
        </w:rPr>
        <w:t>管理上支障のない本数に減らすよう</w:t>
      </w:r>
      <w:r w:rsidR="005F1FC4">
        <w:rPr>
          <w:rFonts w:asciiTheme="majorEastAsia" w:eastAsiaTheme="majorEastAsia" w:hAnsiTheme="majorEastAsia" w:hint="eastAsia"/>
          <w:szCs w:val="21"/>
        </w:rPr>
        <w:t>検討</w:t>
      </w:r>
      <w:r w:rsidR="00D66C77">
        <w:rPr>
          <w:rFonts w:asciiTheme="majorEastAsia" w:eastAsiaTheme="majorEastAsia" w:hAnsiTheme="majorEastAsia" w:hint="eastAsia"/>
          <w:szCs w:val="21"/>
        </w:rPr>
        <w:t>すること。</w:t>
      </w:r>
    </w:p>
    <w:p w:rsidR="00D66C77" w:rsidRDefault="00D66C77" w:rsidP="005C5F0A">
      <w:pPr>
        <w:ind w:leftChars="325" w:left="625" w:firstLineChars="100" w:firstLine="192"/>
        <w:rPr>
          <w:rFonts w:asciiTheme="majorEastAsia" w:eastAsiaTheme="majorEastAsia" w:hAnsiTheme="majorEastAsia"/>
          <w:szCs w:val="21"/>
        </w:rPr>
      </w:pPr>
      <w:r>
        <w:rPr>
          <w:rFonts w:asciiTheme="majorEastAsia" w:eastAsiaTheme="majorEastAsia" w:hAnsiTheme="majorEastAsia" w:hint="eastAsia"/>
          <w:szCs w:val="21"/>
        </w:rPr>
        <w:t>本標準図では、平面曲点工</w:t>
      </w:r>
      <w:r w:rsidR="005F1FC4">
        <w:rPr>
          <w:rFonts w:asciiTheme="majorEastAsia" w:eastAsiaTheme="majorEastAsia" w:hAnsiTheme="majorEastAsia" w:hint="eastAsia"/>
          <w:szCs w:val="21"/>
        </w:rPr>
        <w:t>(HB)</w:t>
      </w:r>
      <w:r>
        <w:rPr>
          <w:rFonts w:asciiTheme="majorEastAsia" w:eastAsiaTheme="majorEastAsia" w:hAnsiTheme="majorEastAsia" w:hint="eastAsia"/>
          <w:szCs w:val="21"/>
        </w:rPr>
        <w:t>と縦断曲点工</w:t>
      </w:r>
      <w:r w:rsidR="005F1FC4">
        <w:rPr>
          <w:rFonts w:asciiTheme="majorEastAsia" w:eastAsiaTheme="majorEastAsia" w:hAnsiTheme="majorEastAsia" w:hint="eastAsia"/>
          <w:szCs w:val="21"/>
        </w:rPr>
        <w:t>(VB)</w:t>
      </w:r>
      <w:r>
        <w:rPr>
          <w:rFonts w:asciiTheme="majorEastAsia" w:eastAsiaTheme="majorEastAsia" w:hAnsiTheme="majorEastAsia" w:hint="eastAsia"/>
          <w:szCs w:val="21"/>
        </w:rPr>
        <w:t>の区別はしていないため、縦断曲点工は</w:t>
      </w:r>
      <w:r w:rsidR="00043887">
        <w:rPr>
          <w:rFonts w:asciiTheme="majorEastAsia" w:eastAsiaTheme="majorEastAsia" w:hAnsiTheme="majorEastAsia" w:hint="eastAsia"/>
          <w:szCs w:val="21"/>
        </w:rPr>
        <w:t>標示</w:t>
      </w:r>
      <w:r>
        <w:rPr>
          <w:rFonts w:asciiTheme="majorEastAsia" w:eastAsiaTheme="majorEastAsia" w:hAnsiTheme="majorEastAsia" w:hint="eastAsia"/>
          <w:szCs w:val="21"/>
        </w:rPr>
        <w:t>板を削除して使用すること。</w:t>
      </w:r>
    </w:p>
    <w:p w:rsidR="005F5788" w:rsidRDefault="005F5788" w:rsidP="005F5788">
      <w:pPr>
        <w:spacing w:line="240" w:lineRule="exact"/>
        <w:rPr>
          <w:rFonts w:asciiTheme="majorEastAsia" w:eastAsiaTheme="majorEastAsia" w:hAnsiTheme="majorEastAsia"/>
          <w:szCs w:val="21"/>
        </w:rPr>
      </w:pPr>
    </w:p>
    <w:p w:rsidR="00D66C77" w:rsidRDefault="00DB04D2" w:rsidP="005C5F0A">
      <w:pPr>
        <w:ind w:leftChars="100" w:left="769" w:hangingChars="300" w:hanging="577"/>
        <w:rPr>
          <w:rFonts w:asciiTheme="majorEastAsia" w:eastAsiaTheme="majorEastAsia" w:hAnsiTheme="majorEastAsia"/>
          <w:szCs w:val="21"/>
        </w:rPr>
      </w:pPr>
      <w:r>
        <w:rPr>
          <w:rFonts w:asciiTheme="majorEastAsia" w:eastAsiaTheme="majorEastAsia" w:hAnsiTheme="majorEastAsia" w:hint="eastAsia"/>
          <w:szCs w:val="21"/>
        </w:rPr>
        <w:t>8</w:t>
      </w:r>
      <w:r w:rsidR="00D66C77" w:rsidRPr="00602C4B">
        <w:rPr>
          <w:rFonts w:asciiTheme="majorEastAsia" w:eastAsiaTheme="majorEastAsia" w:hAnsiTheme="majorEastAsia" w:hint="eastAsia"/>
          <w:szCs w:val="21"/>
        </w:rPr>
        <w:t>）</w:t>
      </w:r>
      <w:r w:rsidR="00D66C77">
        <w:rPr>
          <w:rFonts w:asciiTheme="majorEastAsia" w:eastAsiaTheme="majorEastAsia" w:hAnsiTheme="majorEastAsia" w:hint="eastAsia"/>
          <w:szCs w:val="21"/>
        </w:rPr>
        <w:t>分水栓工について</w:t>
      </w:r>
    </w:p>
    <w:p w:rsidR="00F06BF5" w:rsidRPr="009E41A3" w:rsidRDefault="00D66C77" w:rsidP="005C5F0A">
      <w:pPr>
        <w:ind w:leftChars="37" w:left="648" w:hangingChars="300" w:hanging="577"/>
        <w:rPr>
          <w:rFonts w:asciiTheme="majorEastAsia" w:eastAsiaTheme="majorEastAsia" w:hAnsiTheme="majorEastAsia"/>
          <w:szCs w:val="21"/>
        </w:rPr>
      </w:pPr>
      <w:r>
        <w:rPr>
          <w:rFonts w:asciiTheme="majorEastAsia" w:eastAsiaTheme="majorEastAsia" w:hAnsiTheme="majorEastAsia" w:hint="eastAsia"/>
          <w:szCs w:val="21"/>
        </w:rPr>
        <w:t xml:space="preserve">　　　　給水管との接続部分はサドル分水栓までとし、給水工事は今まで</w:t>
      </w:r>
      <w:r w:rsidR="00D17896">
        <w:rPr>
          <w:rFonts w:asciiTheme="majorEastAsia" w:eastAsiaTheme="majorEastAsia" w:hAnsiTheme="majorEastAsia" w:hint="eastAsia"/>
          <w:szCs w:val="21"/>
        </w:rPr>
        <w:t>どお</w:t>
      </w:r>
      <w:r>
        <w:rPr>
          <w:rFonts w:asciiTheme="majorEastAsia" w:eastAsiaTheme="majorEastAsia" w:hAnsiTheme="majorEastAsia" w:hint="eastAsia"/>
          <w:szCs w:val="21"/>
        </w:rPr>
        <w:t>り本管工事では計上しないものとする</w:t>
      </w:r>
      <w:r w:rsidR="005F1FC4">
        <w:rPr>
          <w:rFonts w:asciiTheme="majorEastAsia" w:eastAsiaTheme="majorEastAsia" w:hAnsiTheme="majorEastAsia" w:hint="eastAsia"/>
          <w:szCs w:val="21"/>
        </w:rPr>
        <w:t>こと</w:t>
      </w:r>
      <w:r>
        <w:rPr>
          <w:rFonts w:asciiTheme="majorEastAsia" w:eastAsiaTheme="majorEastAsia" w:hAnsiTheme="majorEastAsia" w:hint="eastAsia"/>
          <w:szCs w:val="21"/>
        </w:rPr>
        <w:t>。</w:t>
      </w:r>
    </w:p>
    <w:p w:rsidR="005F5788" w:rsidRDefault="005F5788" w:rsidP="005F5788">
      <w:pPr>
        <w:spacing w:line="240" w:lineRule="exact"/>
        <w:rPr>
          <w:rFonts w:asciiTheme="majorEastAsia" w:eastAsiaTheme="majorEastAsia" w:hAnsiTheme="majorEastAsia"/>
          <w:szCs w:val="21"/>
        </w:rPr>
      </w:pPr>
    </w:p>
    <w:p w:rsidR="00D66C77" w:rsidRDefault="00DB04D2" w:rsidP="005C5F0A">
      <w:pPr>
        <w:ind w:leftChars="100" w:left="769" w:hangingChars="300" w:hanging="577"/>
        <w:rPr>
          <w:rFonts w:asciiTheme="majorEastAsia" w:eastAsiaTheme="majorEastAsia" w:hAnsiTheme="majorEastAsia"/>
          <w:szCs w:val="21"/>
        </w:rPr>
      </w:pPr>
      <w:r>
        <w:rPr>
          <w:rFonts w:asciiTheme="majorEastAsia" w:eastAsiaTheme="majorEastAsia" w:hAnsiTheme="majorEastAsia" w:hint="eastAsia"/>
          <w:szCs w:val="21"/>
        </w:rPr>
        <w:t>9</w:t>
      </w:r>
      <w:r w:rsidR="00D66C77" w:rsidRPr="00602C4B">
        <w:rPr>
          <w:rFonts w:asciiTheme="majorEastAsia" w:eastAsiaTheme="majorEastAsia" w:hAnsiTheme="majorEastAsia" w:hint="eastAsia"/>
          <w:szCs w:val="21"/>
        </w:rPr>
        <w:t>）</w:t>
      </w:r>
      <w:r w:rsidR="00D66C77">
        <w:rPr>
          <w:rFonts w:asciiTheme="majorEastAsia" w:eastAsiaTheme="majorEastAsia" w:hAnsiTheme="majorEastAsia" w:hint="eastAsia"/>
          <w:szCs w:val="21"/>
        </w:rPr>
        <w:t>「水道事業実務必携」は最新版(毎年発刊)を</w:t>
      </w:r>
      <w:r w:rsidR="004F3D1F">
        <w:rPr>
          <w:rFonts w:asciiTheme="majorEastAsia" w:eastAsiaTheme="majorEastAsia" w:hAnsiTheme="majorEastAsia" w:hint="eastAsia"/>
          <w:szCs w:val="21"/>
        </w:rPr>
        <w:t>用いる</w:t>
      </w:r>
      <w:r w:rsidR="00D66C77">
        <w:rPr>
          <w:rFonts w:asciiTheme="majorEastAsia" w:eastAsiaTheme="majorEastAsia" w:hAnsiTheme="majorEastAsia" w:hint="eastAsia"/>
          <w:szCs w:val="21"/>
        </w:rPr>
        <w:t>こととする。</w:t>
      </w:r>
    </w:p>
    <w:p w:rsidR="005F5788" w:rsidRDefault="005F5788" w:rsidP="005F5788">
      <w:pPr>
        <w:spacing w:line="240" w:lineRule="exact"/>
        <w:rPr>
          <w:rFonts w:asciiTheme="majorEastAsia" w:eastAsiaTheme="majorEastAsia" w:hAnsiTheme="majorEastAsia"/>
          <w:szCs w:val="21"/>
        </w:rPr>
      </w:pPr>
    </w:p>
    <w:p w:rsidR="008B7C2A" w:rsidRPr="00017C45" w:rsidRDefault="008B7C2A" w:rsidP="008B7C2A">
      <w:pPr>
        <w:ind w:firstLineChars="50" w:firstLine="96"/>
        <w:rPr>
          <w:rFonts w:asciiTheme="majorEastAsia" w:eastAsiaTheme="majorEastAsia" w:hAnsiTheme="majorEastAsia"/>
          <w:color w:val="000000" w:themeColor="text1"/>
          <w:szCs w:val="21"/>
        </w:rPr>
      </w:pPr>
      <w:r w:rsidRPr="00017C45">
        <w:rPr>
          <w:rFonts w:asciiTheme="majorEastAsia" w:eastAsiaTheme="majorEastAsia" w:hAnsiTheme="majorEastAsia" w:hint="eastAsia"/>
          <w:color w:val="000000" w:themeColor="text1"/>
          <w:szCs w:val="21"/>
        </w:rPr>
        <w:t>10）図中の表示記号について</w:t>
      </w:r>
    </w:p>
    <w:p w:rsidR="008B7C2A" w:rsidRPr="00017C45" w:rsidRDefault="008B7C2A" w:rsidP="00BA43DE">
      <w:pPr>
        <w:ind w:leftChars="147" w:left="850" w:hangingChars="295" w:hanging="567"/>
        <w:rPr>
          <w:rFonts w:asciiTheme="majorEastAsia" w:eastAsiaTheme="majorEastAsia" w:hAnsiTheme="majorEastAsia"/>
          <w:color w:val="000000" w:themeColor="text1"/>
          <w:szCs w:val="21"/>
        </w:rPr>
      </w:pPr>
      <w:r w:rsidRPr="00017C45">
        <w:rPr>
          <w:rFonts w:asciiTheme="majorEastAsia" w:eastAsiaTheme="majorEastAsia" w:hAnsiTheme="majorEastAsia" w:hint="eastAsia"/>
          <w:color w:val="000000" w:themeColor="text1"/>
          <w:szCs w:val="21"/>
        </w:rPr>
        <w:t xml:space="preserve">　　</w:t>
      </w:r>
      <w:bookmarkStart w:id="0" w:name="_GoBack"/>
      <w:bookmarkEnd w:id="0"/>
      <w:r w:rsidRPr="00017C45">
        <w:rPr>
          <w:rFonts w:asciiTheme="majorEastAsia" w:eastAsiaTheme="majorEastAsia" w:hAnsiTheme="majorEastAsia" w:hint="eastAsia"/>
          <w:color w:val="000000" w:themeColor="text1"/>
          <w:szCs w:val="21"/>
        </w:rPr>
        <w:t xml:space="preserve">　水道工事標準仕様書(日本水道協会)及び水道標準設計資料より下記のとおりとする。</w:t>
      </w:r>
    </w:p>
    <w:p w:rsidR="008B7C2A" w:rsidRPr="00017C45" w:rsidRDefault="008B7C2A" w:rsidP="00BA43DE">
      <w:pPr>
        <w:ind w:leftChars="347" w:left="850" w:hangingChars="95" w:hanging="183"/>
        <w:rPr>
          <w:rFonts w:asciiTheme="majorEastAsia" w:eastAsiaTheme="majorEastAsia" w:hAnsiTheme="majorEastAsia"/>
          <w:color w:val="000000" w:themeColor="text1"/>
          <w:szCs w:val="21"/>
        </w:rPr>
      </w:pPr>
      <w:r w:rsidRPr="00017C45">
        <w:rPr>
          <w:rFonts w:asciiTheme="majorEastAsia" w:eastAsiaTheme="majorEastAsia" w:hAnsiTheme="majorEastAsia" w:hint="eastAsia"/>
          <w:color w:val="000000" w:themeColor="text1"/>
          <w:szCs w:val="21"/>
        </w:rPr>
        <w:t xml:space="preserve">　　　DCIP,DIP</w:t>
      </w:r>
      <w:r w:rsidR="00CF690A" w:rsidRPr="00017C45">
        <w:rPr>
          <w:rFonts w:asciiTheme="majorEastAsia" w:eastAsiaTheme="majorEastAsia" w:hAnsiTheme="majorEastAsia" w:hint="eastAsia"/>
          <w:color w:val="000000" w:themeColor="text1"/>
          <w:szCs w:val="21"/>
        </w:rPr>
        <w:t xml:space="preserve">　： </w:t>
      </w:r>
      <w:r w:rsidRPr="00017C45">
        <w:rPr>
          <w:rFonts w:asciiTheme="majorEastAsia" w:eastAsiaTheme="majorEastAsia" w:hAnsiTheme="majorEastAsia" w:hint="eastAsia"/>
          <w:color w:val="000000" w:themeColor="text1"/>
          <w:szCs w:val="21"/>
        </w:rPr>
        <w:t>水道用ダクタイル鋳鉄管</w:t>
      </w:r>
    </w:p>
    <w:p w:rsidR="008B7C2A" w:rsidRPr="00017C45" w:rsidRDefault="008B7C2A" w:rsidP="008B7C2A">
      <w:pPr>
        <w:ind w:leftChars="147" w:left="850" w:hangingChars="295" w:hanging="567"/>
        <w:rPr>
          <w:rFonts w:asciiTheme="majorEastAsia" w:eastAsiaTheme="majorEastAsia" w:hAnsiTheme="majorEastAsia"/>
          <w:color w:val="000000" w:themeColor="text1"/>
          <w:szCs w:val="21"/>
        </w:rPr>
      </w:pPr>
      <w:r w:rsidRPr="00017C45">
        <w:rPr>
          <w:rFonts w:asciiTheme="majorEastAsia" w:eastAsiaTheme="majorEastAsia" w:hAnsiTheme="majorEastAsia" w:hint="eastAsia"/>
          <w:color w:val="000000" w:themeColor="text1"/>
          <w:szCs w:val="21"/>
        </w:rPr>
        <w:t xml:space="preserve">　　　</w:t>
      </w:r>
      <w:r w:rsidR="00BA43DE" w:rsidRPr="00017C45">
        <w:rPr>
          <w:rFonts w:asciiTheme="majorEastAsia" w:eastAsiaTheme="majorEastAsia" w:hAnsiTheme="majorEastAsia" w:hint="eastAsia"/>
          <w:color w:val="000000" w:themeColor="text1"/>
          <w:szCs w:val="21"/>
        </w:rPr>
        <w:t xml:space="preserve">　　</w:t>
      </w:r>
      <w:r w:rsidRPr="00017C45">
        <w:rPr>
          <w:rFonts w:asciiTheme="majorEastAsia" w:eastAsiaTheme="majorEastAsia" w:hAnsiTheme="majorEastAsia" w:hint="eastAsia"/>
          <w:color w:val="000000" w:themeColor="text1"/>
          <w:szCs w:val="21"/>
        </w:rPr>
        <w:t xml:space="preserve">　　 </w:t>
      </w:r>
      <w:r w:rsidR="00A676DC" w:rsidRPr="00017C45">
        <w:rPr>
          <w:rFonts w:asciiTheme="majorEastAsia" w:eastAsiaTheme="majorEastAsia" w:hAnsiTheme="majorEastAsia" w:hint="eastAsia"/>
          <w:color w:val="000000" w:themeColor="text1"/>
          <w:szCs w:val="21"/>
        </w:rPr>
        <w:t>DTL</w:t>
      </w:r>
      <w:r w:rsidR="00CF690A" w:rsidRPr="00017C45">
        <w:rPr>
          <w:rFonts w:asciiTheme="majorEastAsia" w:eastAsiaTheme="majorEastAsia" w:hAnsiTheme="majorEastAsia" w:hint="eastAsia"/>
          <w:color w:val="000000" w:themeColor="text1"/>
          <w:szCs w:val="21"/>
        </w:rPr>
        <w:t xml:space="preserve">　： </w:t>
      </w:r>
      <w:r w:rsidR="00A676DC" w:rsidRPr="00017C45">
        <w:rPr>
          <w:rFonts w:asciiTheme="majorEastAsia" w:eastAsiaTheme="majorEastAsia" w:hAnsiTheme="majorEastAsia" w:hint="eastAsia"/>
          <w:color w:val="000000" w:themeColor="text1"/>
          <w:szCs w:val="21"/>
        </w:rPr>
        <w:t>水道用ダクタイル鋳鉄管(T形)</w:t>
      </w:r>
    </w:p>
    <w:p w:rsidR="00A676DC" w:rsidRPr="00017C45" w:rsidRDefault="00A676DC" w:rsidP="008B7C2A">
      <w:pPr>
        <w:ind w:leftChars="147" w:left="850" w:hangingChars="295" w:hanging="567"/>
        <w:rPr>
          <w:rFonts w:asciiTheme="majorEastAsia" w:eastAsiaTheme="majorEastAsia" w:hAnsiTheme="majorEastAsia"/>
          <w:color w:val="000000" w:themeColor="text1"/>
          <w:szCs w:val="21"/>
        </w:rPr>
      </w:pPr>
      <w:r w:rsidRPr="00017C45">
        <w:rPr>
          <w:rFonts w:asciiTheme="majorEastAsia" w:eastAsiaTheme="majorEastAsia" w:hAnsiTheme="majorEastAsia" w:hint="eastAsia"/>
          <w:color w:val="000000" w:themeColor="text1"/>
          <w:szCs w:val="21"/>
        </w:rPr>
        <w:t xml:space="preserve">　　　</w:t>
      </w:r>
      <w:r w:rsidR="00BA43DE" w:rsidRPr="00017C45">
        <w:rPr>
          <w:rFonts w:asciiTheme="majorEastAsia" w:eastAsiaTheme="majorEastAsia" w:hAnsiTheme="majorEastAsia" w:hint="eastAsia"/>
          <w:color w:val="000000" w:themeColor="text1"/>
          <w:szCs w:val="21"/>
        </w:rPr>
        <w:t xml:space="preserve">　　</w:t>
      </w:r>
      <w:r w:rsidRPr="00017C45">
        <w:rPr>
          <w:rFonts w:asciiTheme="majorEastAsia" w:eastAsiaTheme="majorEastAsia" w:hAnsiTheme="majorEastAsia" w:hint="eastAsia"/>
          <w:color w:val="000000" w:themeColor="text1"/>
          <w:szCs w:val="21"/>
        </w:rPr>
        <w:t xml:space="preserve">　　 DKL</w:t>
      </w:r>
      <w:r w:rsidR="00CF690A" w:rsidRPr="00017C45">
        <w:rPr>
          <w:rFonts w:asciiTheme="majorEastAsia" w:eastAsiaTheme="majorEastAsia" w:hAnsiTheme="majorEastAsia" w:hint="eastAsia"/>
          <w:color w:val="000000" w:themeColor="text1"/>
          <w:szCs w:val="21"/>
        </w:rPr>
        <w:t xml:space="preserve">　： </w:t>
      </w:r>
      <w:r w:rsidRPr="00017C45">
        <w:rPr>
          <w:rFonts w:asciiTheme="majorEastAsia" w:eastAsiaTheme="majorEastAsia" w:hAnsiTheme="majorEastAsia" w:hint="eastAsia"/>
          <w:color w:val="000000" w:themeColor="text1"/>
          <w:szCs w:val="21"/>
        </w:rPr>
        <w:t>水道用ダクタイル鋳鉄管(K形)</w:t>
      </w:r>
    </w:p>
    <w:p w:rsidR="00A676DC" w:rsidRPr="00017C45" w:rsidRDefault="00A676DC" w:rsidP="008B7C2A">
      <w:pPr>
        <w:ind w:leftChars="147" w:left="850" w:hangingChars="295" w:hanging="567"/>
        <w:rPr>
          <w:rFonts w:asciiTheme="majorEastAsia" w:eastAsiaTheme="majorEastAsia" w:hAnsiTheme="majorEastAsia"/>
          <w:color w:val="000000" w:themeColor="text1"/>
          <w:szCs w:val="21"/>
        </w:rPr>
      </w:pPr>
      <w:r w:rsidRPr="00017C45">
        <w:rPr>
          <w:rFonts w:asciiTheme="majorEastAsia" w:eastAsiaTheme="majorEastAsia" w:hAnsiTheme="majorEastAsia" w:hint="eastAsia"/>
          <w:color w:val="000000" w:themeColor="text1"/>
          <w:szCs w:val="21"/>
        </w:rPr>
        <w:t xml:space="preserve">　　</w:t>
      </w:r>
      <w:r w:rsidR="00BA43DE" w:rsidRPr="00017C45">
        <w:rPr>
          <w:rFonts w:asciiTheme="majorEastAsia" w:eastAsiaTheme="majorEastAsia" w:hAnsiTheme="majorEastAsia" w:hint="eastAsia"/>
          <w:color w:val="000000" w:themeColor="text1"/>
          <w:szCs w:val="21"/>
        </w:rPr>
        <w:t xml:space="preserve">　　</w:t>
      </w:r>
      <w:r w:rsidRPr="00017C45">
        <w:rPr>
          <w:rFonts w:asciiTheme="majorEastAsia" w:eastAsiaTheme="majorEastAsia" w:hAnsiTheme="majorEastAsia" w:hint="eastAsia"/>
          <w:color w:val="000000" w:themeColor="text1"/>
          <w:szCs w:val="21"/>
        </w:rPr>
        <w:t xml:space="preserve">　　VWP,VP</w:t>
      </w:r>
      <w:r w:rsidR="00CF690A" w:rsidRPr="00017C45">
        <w:rPr>
          <w:rFonts w:asciiTheme="majorEastAsia" w:eastAsiaTheme="majorEastAsia" w:hAnsiTheme="majorEastAsia" w:hint="eastAsia"/>
          <w:color w:val="000000" w:themeColor="text1"/>
          <w:szCs w:val="21"/>
        </w:rPr>
        <w:t xml:space="preserve">　： </w:t>
      </w:r>
      <w:r w:rsidRPr="00017C45">
        <w:rPr>
          <w:rFonts w:asciiTheme="majorEastAsia" w:eastAsiaTheme="majorEastAsia" w:hAnsiTheme="majorEastAsia" w:hint="eastAsia"/>
          <w:color w:val="000000" w:themeColor="text1"/>
          <w:szCs w:val="21"/>
        </w:rPr>
        <w:t>水道用ゴム輪形硬質塩化ビニール</w:t>
      </w:r>
    </w:p>
    <w:p w:rsidR="003B51AF" w:rsidRPr="00017C45" w:rsidRDefault="003B51AF" w:rsidP="008B7C2A">
      <w:pPr>
        <w:ind w:leftChars="147" w:left="850" w:hangingChars="295" w:hanging="567"/>
        <w:rPr>
          <w:rFonts w:asciiTheme="majorEastAsia" w:eastAsiaTheme="majorEastAsia" w:hAnsiTheme="majorEastAsia"/>
          <w:color w:val="000000" w:themeColor="text1"/>
          <w:szCs w:val="21"/>
        </w:rPr>
      </w:pPr>
      <w:r w:rsidRPr="00017C45">
        <w:rPr>
          <w:rFonts w:asciiTheme="majorEastAsia" w:eastAsiaTheme="majorEastAsia" w:hAnsiTheme="majorEastAsia" w:hint="eastAsia"/>
          <w:color w:val="000000" w:themeColor="text1"/>
          <w:szCs w:val="21"/>
        </w:rPr>
        <w:t xml:space="preserve">　　</w:t>
      </w:r>
      <w:r w:rsidR="00BA43DE" w:rsidRPr="00017C45">
        <w:rPr>
          <w:rFonts w:asciiTheme="majorEastAsia" w:eastAsiaTheme="majorEastAsia" w:hAnsiTheme="majorEastAsia" w:hint="eastAsia"/>
          <w:color w:val="000000" w:themeColor="text1"/>
          <w:szCs w:val="21"/>
        </w:rPr>
        <w:t xml:space="preserve">　　</w:t>
      </w:r>
      <w:r w:rsidRPr="00017C45">
        <w:rPr>
          <w:rFonts w:asciiTheme="majorEastAsia" w:eastAsiaTheme="majorEastAsia" w:hAnsiTheme="majorEastAsia" w:hint="eastAsia"/>
          <w:color w:val="000000" w:themeColor="text1"/>
          <w:szCs w:val="21"/>
        </w:rPr>
        <w:t xml:space="preserve">　　　HPPE</w:t>
      </w:r>
      <w:r w:rsidR="00CF690A" w:rsidRPr="00017C45">
        <w:rPr>
          <w:rFonts w:asciiTheme="majorEastAsia" w:eastAsiaTheme="majorEastAsia" w:hAnsiTheme="majorEastAsia" w:hint="eastAsia"/>
          <w:color w:val="000000" w:themeColor="text1"/>
          <w:szCs w:val="21"/>
        </w:rPr>
        <w:t xml:space="preserve">　： </w:t>
      </w:r>
      <w:r w:rsidRPr="00017C45">
        <w:rPr>
          <w:rFonts w:asciiTheme="majorEastAsia" w:eastAsiaTheme="majorEastAsia" w:hAnsiTheme="majorEastAsia" w:hint="eastAsia"/>
          <w:color w:val="000000" w:themeColor="text1"/>
          <w:szCs w:val="21"/>
        </w:rPr>
        <w:t>水道配水用ポリエチレン管</w:t>
      </w:r>
    </w:p>
    <w:p w:rsidR="003B51AF" w:rsidRPr="00017C45" w:rsidRDefault="003B51AF" w:rsidP="008B7C2A">
      <w:pPr>
        <w:ind w:leftChars="147" w:left="850" w:hangingChars="295" w:hanging="567"/>
        <w:rPr>
          <w:rFonts w:asciiTheme="majorEastAsia" w:eastAsiaTheme="majorEastAsia" w:hAnsiTheme="majorEastAsia"/>
          <w:color w:val="000000" w:themeColor="text1"/>
          <w:szCs w:val="21"/>
        </w:rPr>
      </w:pPr>
      <w:r w:rsidRPr="00017C45">
        <w:rPr>
          <w:rFonts w:asciiTheme="majorEastAsia" w:eastAsiaTheme="majorEastAsia" w:hAnsiTheme="majorEastAsia" w:hint="eastAsia"/>
          <w:color w:val="000000" w:themeColor="text1"/>
          <w:szCs w:val="21"/>
        </w:rPr>
        <w:t xml:space="preserve">　　　</w:t>
      </w:r>
      <w:r w:rsidR="00BA43DE" w:rsidRPr="00017C45">
        <w:rPr>
          <w:rFonts w:asciiTheme="majorEastAsia" w:eastAsiaTheme="majorEastAsia" w:hAnsiTheme="majorEastAsia" w:hint="eastAsia"/>
          <w:color w:val="000000" w:themeColor="text1"/>
          <w:szCs w:val="21"/>
        </w:rPr>
        <w:t xml:space="preserve">　　</w:t>
      </w:r>
      <w:r w:rsidRPr="00017C45">
        <w:rPr>
          <w:rFonts w:asciiTheme="majorEastAsia" w:eastAsiaTheme="majorEastAsia" w:hAnsiTheme="majorEastAsia" w:hint="eastAsia"/>
          <w:color w:val="000000" w:themeColor="text1"/>
          <w:szCs w:val="21"/>
        </w:rPr>
        <w:t xml:space="preserve">　　　PE</w:t>
      </w:r>
      <w:r w:rsidR="00CF690A" w:rsidRPr="00017C45">
        <w:rPr>
          <w:rFonts w:asciiTheme="majorEastAsia" w:eastAsiaTheme="majorEastAsia" w:hAnsiTheme="majorEastAsia" w:hint="eastAsia"/>
          <w:color w:val="000000" w:themeColor="text1"/>
          <w:szCs w:val="21"/>
        </w:rPr>
        <w:t xml:space="preserve">　： </w:t>
      </w:r>
      <w:r w:rsidRPr="00017C45">
        <w:rPr>
          <w:rFonts w:asciiTheme="majorEastAsia" w:eastAsiaTheme="majorEastAsia" w:hAnsiTheme="majorEastAsia" w:hint="eastAsia"/>
          <w:color w:val="000000" w:themeColor="text1"/>
          <w:szCs w:val="21"/>
        </w:rPr>
        <w:t>水道用ポリエチレン二層管</w:t>
      </w:r>
    </w:p>
    <w:sectPr w:rsidR="003B51AF" w:rsidRPr="00017C45" w:rsidSect="00EA6960">
      <w:pgSz w:w="11907" w:h="16839" w:code="9"/>
      <w:pgMar w:top="737" w:right="1134" w:bottom="737" w:left="1928" w:header="851" w:footer="992" w:gutter="0"/>
      <w:paperSrc w:other="7"/>
      <w:cols w:space="425"/>
      <w:docGrid w:type="linesAndChars" w:linePitch="360"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ADB" w:rsidRDefault="00002ADB" w:rsidP="00002ADB">
      <w:r>
        <w:separator/>
      </w:r>
    </w:p>
  </w:endnote>
  <w:endnote w:type="continuationSeparator" w:id="0">
    <w:p w:rsidR="00002ADB" w:rsidRDefault="00002ADB" w:rsidP="0000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ADB" w:rsidRDefault="00002ADB" w:rsidP="00002ADB">
      <w:r>
        <w:separator/>
      </w:r>
    </w:p>
  </w:footnote>
  <w:footnote w:type="continuationSeparator" w:id="0">
    <w:p w:rsidR="00002ADB" w:rsidRDefault="00002ADB" w:rsidP="00002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3BF2"/>
    <w:multiLevelType w:val="hybridMultilevel"/>
    <w:tmpl w:val="50509730"/>
    <w:lvl w:ilvl="0" w:tplc="01BCC480">
      <w:start w:val="1"/>
      <w:numFmt w:val="decimal"/>
      <w:lvlText w:val="%1）"/>
      <w:lvlJc w:val="left"/>
      <w:pPr>
        <w:ind w:left="570" w:hanging="360"/>
      </w:pPr>
      <w:rPr>
        <w:rFonts w:hint="default"/>
      </w:rPr>
    </w:lvl>
    <w:lvl w:ilvl="1" w:tplc="159EC4AE">
      <w:start w:val="1"/>
      <w:numFmt w:val="decimalEnclosedCircle"/>
      <w:lvlText w:val="%2"/>
      <w:lvlJc w:val="left"/>
      <w:pPr>
        <w:ind w:left="990" w:hanging="360"/>
      </w:pPr>
      <w:rPr>
        <w:rFonts w:hint="default"/>
      </w:rPr>
    </w:lvl>
    <w:lvl w:ilvl="2" w:tplc="BA06F8B6">
      <w:start w:val="2"/>
      <w:numFmt w:val="decimal"/>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9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FD"/>
    <w:rsid w:val="000006FC"/>
    <w:rsid w:val="000024B9"/>
    <w:rsid w:val="00002ADB"/>
    <w:rsid w:val="00017C45"/>
    <w:rsid w:val="00041835"/>
    <w:rsid w:val="00043887"/>
    <w:rsid w:val="000634B5"/>
    <w:rsid w:val="000812DD"/>
    <w:rsid w:val="00083C73"/>
    <w:rsid w:val="000B4A8B"/>
    <w:rsid w:val="00156CAB"/>
    <w:rsid w:val="001C6077"/>
    <w:rsid w:val="001D43E5"/>
    <w:rsid w:val="001E70CF"/>
    <w:rsid w:val="00213E8B"/>
    <w:rsid w:val="00254F5D"/>
    <w:rsid w:val="00297762"/>
    <w:rsid w:val="002B4200"/>
    <w:rsid w:val="002C5CFA"/>
    <w:rsid w:val="002F2D58"/>
    <w:rsid w:val="00315F51"/>
    <w:rsid w:val="0032210E"/>
    <w:rsid w:val="00327D8E"/>
    <w:rsid w:val="00345B9F"/>
    <w:rsid w:val="00375BD3"/>
    <w:rsid w:val="003B3171"/>
    <w:rsid w:val="003B51AF"/>
    <w:rsid w:val="003B5D93"/>
    <w:rsid w:val="003C34F1"/>
    <w:rsid w:val="004059A5"/>
    <w:rsid w:val="004166D3"/>
    <w:rsid w:val="00425FD1"/>
    <w:rsid w:val="00433A66"/>
    <w:rsid w:val="0044170C"/>
    <w:rsid w:val="0045314A"/>
    <w:rsid w:val="00455CD8"/>
    <w:rsid w:val="0045603E"/>
    <w:rsid w:val="00461796"/>
    <w:rsid w:val="004A163B"/>
    <w:rsid w:val="004C6F51"/>
    <w:rsid w:val="004E040D"/>
    <w:rsid w:val="004F3D1F"/>
    <w:rsid w:val="005253E1"/>
    <w:rsid w:val="00585599"/>
    <w:rsid w:val="005A0D59"/>
    <w:rsid w:val="005B6AE1"/>
    <w:rsid w:val="005C5F0A"/>
    <w:rsid w:val="005D3598"/>
    <w:rsid w:val="005F1FC4"/>
    <w:rsid w:val="005F4A9E"/>
    <w:rsid w:val="005F5788"/>
    <w:rsid w:val="00602C4B"/>
    <w:rsid w:val="00633D8B"/>
    <w:rsid w:val="00663658"/>
    <w:rsid w:val="0066628A"/>
    <w:rsid w:val="006C0F0B"/>
    <w:rsid w:val="006D18B0"/>
    <w:rsid w:val="006E1F30"/>
    <w:rsid w:val="00713C68"/>
    <w:rsid w:val="00722FE9"/>
    <w:rsid w:val="00731351"/>
    <w:rsid w:val="007322B8"/>
    <w:rsid w:val="00736A02"/>
    <w:rsid w:val="00761102"/>
    <w:rsid w:val="00774249"/>
    <w:rsid w:val="007C06A6"/>
    <w:rsid w:val="007D3D27"/>
    <w:rsid w:val="007E15EA"/>
    <w:rsid w:val="00826B02"/>
    <w:rsid w:val="00836F97"/>
    <w:rsid w:val="00871BD7"/>
    <w:rsid w:val="008B36E1"/>
    <w:rsid w:val="008B5426"/>
    <w:rsid w:val="008B7C2A"/>
    <w:rsid w:val="0090590E"/>
    <w:rsid w:val="00943BC1"/>
    <w:rsid w:val="00955CE7"/>
    <w:rsid w:val="00965422"/>
    <w:rsid w:val="009A53BD"/>
    <w:rsid w:val="009B1030"/>
    <w:rsid w:val="009E41A3"/>
    <w:rsid w:val="00A173FA"/>
    <w:rsid w:val="00A43406"/>
    <w:rsid w:val="00A676DC"/>
    <w:rsid w:val="00B10E33"/>
    <w:rsid w:val="00B30309"/>
    <w:rsid w:val="00B617F1"/>
    <w:rsid w:val="00B71D2D"/>
    <w:rsid w:val="00BA43DE"/>
    <w:rsid w:val="00BB76A7"/>
    <w:rsid w:val="00BD3CB3"/>
    <w:rsid w:val="00BF6A7B"/>
    <w:rsid w:val="00C250E6"/>
    <w:rsid w:val="00C31D29"/>
    <w:rsid w:val="00C417EE"/>
    <w:rsid w:val="00CC6C6A"/>
    <w:rsid w:val="00CE5574"/>
    <w:rsid w:val="00CF690A"/>
    <w:rsid w:val="00D17896"/>
    <w:rsid w:val="00D40035"/>
    <w:rsid w:val="00D408FD"/>
    <w:rsid w:val="00D6337A"/>
    <w:rsid w:val="00D66C77"/>
    <w:rsid w:val="00DB04D2"/>
    <w:rsid w:val="00DB2AA4"/>
    <w:rsid w:val="00DC153C"/>
    <w:rsid w:val="00E0260D"/>
    <w:rsid w:val="00E159FB"/>
    <w:rsid w:val="00E20903"/>
    <w:rsid w:val="00E27453"/>
    <w:rsid w:val="00E30BC1"/>
    <w:rsid w:val="00E6417C"/>
    <w:rsid w:val="00E95611"/>
    <w:rsid w:val="00EA6960"/>
    <w:rsid w:val="00EE1C05"/>
    <w:rsid w:val="00EF1709"/>
    <w:rsid w:val="00F06BF5"/>
    <w:rsid w:val="00F429A8"/>
    <w:rsid w:val="00F46A9A"/>
    <w:rsid w:val="00F65688"/>
    <w:rsid w:val="00F70B68"/>
    <w:rsid w:val="00F9515B"/>
    <w:rsid w:val="00FD6EF6"/>
    <w:rsid w:val="00FE2367"/>
    <w:rsid w:val="00FF33B2"/>
    <w:rsid w:val="00FF4F67"/>
    <w:rsid w:val="00FF7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FD1"/>
    <w:pPr>
      <w:ind w:leftChars="400" w:left="840"/>
    </w:pPr>
  </w:style>
  <w:style w:type="table" w:styleId="a4">
    <w:name w:val="Table Grid"/>
    <w:basedOn w:val="a1"/>
    <w:uiPriority w:val="39"/>
    <w:rsid w:val="004A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2ADB"/>
    <w:pPr>
      <w:tabs>
        <w:tab w:val="center" w:pos="4252"/>
        <w:tab w:val="right" w:pos="8504"/>
      </w:tabs>
      <w:snapToGrid w:val="0"/>
    </w:pPr>
  </w:style>
  <w:style w:type="character" w:customStyle="1" w:styleId="a6">
    <w:name w:val="ヘッダー (文字)"/>
    <w:basedOn w:val="a0"/>
    <w:link w:val="a5"/>
    <w:uiPriority w:val="99"/>
    <w:rsid w:val="00002ADB"/>
  </w:style>
  <w:style w:type="paragraph" w:styleId="a7">
    <w:name w:val="footer"/>
    <w:basedOn w:val="a"/>
    <w:link w:val="a8"/>
    <w:uiPriority w:val="99"/>
    <w:unhideWhenUsed/>
    <w:rsid w:val="00002ADB"/>
    <w:pPr>
      <w:tabs>
        <w:tab w:val="center" w:pos="4252"/>
        <w:tab w:val="right" w:pos="8504"/>
      </w:tabs>
      <w:snapToGrid w:val="0"/>
    </w:pPr>
  </w:style>
  <w:style w:type="character" w:customStyle="1" w:styleId="a8">
    <w:name w:val="フッター (文字)"/>
    <w:basedOn w:val="a0"/>
    <w:link w:val="a7"/>
    <w:uiPriority w:val="99"/>
    <w:rsid w:val="00002ADB"/>
  </w:style>
  <w:style w:type="paragraph" w:styleId="a9">
    <w:name w:val="Balloon Text"/>
    <w:basedOn w:val="a"/>
    <w:link w:val="aa"/>
    <w:uiPriority w:val="99"/>
    <w:semiHidden/>
    <w:unhideWhenUsed/>
    <w:rsid w:val="006636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365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FD1"/>
    <w:pPr>
      <w:ind w:leftChars="400" w:left="840"/>
    </w:pPr>
  </w:style>
  <w:style w:type="table" w:styleId="a4">
    <w:name w:val="Table Grid"/>
    <w:basedOn w:val="a1"/>
    <w:uiPriority w:val="39"/>
    <w:rsid w:val="004A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2ADB"/>
    <w:pPr>
      <w:tabs>
        <w:tab w:val="center" w:pos="4252"/>
        <w:tab w:val="right" w:pos="8504"/>
      </w:tabs>
      <w:snapToGrid w:val="0"/>
    </w:pPr>
  </w:style>
  <w:style w:type="character" w:customStyle="1" w:styleId="a6">
    <w:name w:val="ヘッダー (文字)"/>
    <w:basedOn w:val="a0"/>
    <w:link w:val="a5"/>
    <w:uiPriority w:val="99"/>
    <w:rsid w:val="00002ADB"/>
  </w:style>
  <w:style w:type="paragraph" w:styleId="a7">
    <w:name w:val="footer"/>
    <w:basedOn w:val="a"/>
    <w:link w:val="a8"/>
    <w:uiPriority w:val="99"/>
    <w:unhideWhenUsed/>
    <w:rsid w:val="00002ADB"/>
    <w:pPr>
      <w:tabs>
        <w:tab w:val="center" w:pos="4252"/>
        <w:tab w:val="right" w:pos="8504"/>
      </w:tabs>
      <w:snapToGrid w:val="0"/>
    </w:pPr>
  </w:style>
  <w:style w:type="character" w:customStyle="1" w:styleId="a8">
    <w:name w:val="フッター (文字)"/>
    <w:basedOn w:val="a0"/>
    <w:link w:val="a7"/>
    <w:uiPriority w:val="99"/>
    <w:rsid w:val="00002ADB"/>
  </w:style>
  <w:style w:type="paragraph" w:styleId="a9">
    <w:name w:val="Balloon Text"/>
    <w:basedOn w:val="a"/>
    <w:link w:val="aa"/>
    <w:uiPriority w:val="99"/>
    <w:semiHidden/>
    <w:unhideWhenUsed/>
    <w:rsid w:val="006636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36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0E8B-8F3B-4D8D-8148-C75A3325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Naigai Engineering Co Ltd.</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Naigai</dc:creator>
  <cp:lastModifiedBy>Naigai</cp:lastModifiedBy>
  <cp:revision>38</cp:revision>
  <cp:lastPrinted>2021-07-13T01:23:00Z</cp:lastPrinted>
  <dcterms:created xsi:type="dcterms:W3CDTF">2020-09-29T03:00:00Z</dcterms:created>
  <dcterms:modified xsi:type="dcterms:W3CDTF">2021-07-13T01:23:00Z</dcterms:modified>
</cp:coreProperties>
</file>